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FFD" w:rsidRPr="00BC3FFD" w:rsidRDefault="00BC3FFD" w:rsidP="00BC3FFD">
      <w:pPr>
        <w:ind w:firstLine="540"/>
        <w:jc w:val="center"/>
        <w:rPr>
          <w:b/>
          <w:bCs/>
          <w:sz w:val="28"/>
          <w:szCs w:val="28"/>
        </w:rPr>
      </w:pPr>
      <w:r w:rsidRPr="00BC3FFD">
        <w:rPr>
          <w:b/>
          <w:bCs/>
          <w:sz w:val="28"/>
          <w:szCs w:val="28"/>
        </w:rPr>
        <w:t>ЛЕКЦИЯ 6</w:t>
      </w:r>
    </w:p>
    <w:p w:rsidR="00BC3FFD" w:rsidRDefault="00BC3FFD" w:rsidP="00BC3FFD">
      <w:pPr>
        <w:ind w:firstLine="540"/>
        <w:jc w:val="center"/>
        <w:rPr>
          <w:b/>
          <w:bCs/>
        </w:rPr>
      </w:pPr>
      <w:r w:rsidRPr="00877DFB">
        <w:rPr>
          <w:b/>
          <w:bCs/>
        </w:rPr>
        <w:t>Керамические материалы</w:t>
      </w:r>
    </w:p>
    <w:p w:rsidR="00BC3FFD" w:rsidRDefault="00BC3FFD" w:rsidP="00BC3FFD">
      <w:pPr>
        <w:ind w:firstLine="540"/>
        <w:jc w:val="center"/>
        <w:rPr>
          <w:b/>
          <w:bCs/>
        </w:rPr>
      </w:pPr>
    </w:p>
    <w:p w:rsidR="00BC3FFD" w:rsidRPr="004A69DB" w:rsidRDefault="00BC3FFD" w:rsidP="00BC3FFD">
      <w:pPr>
        <w:ind w:firstLine="540"/>
        <w:rPr>
          <w:bCs/>
        </w:rPr>
      </w:pPr>
      <w:r w:rsidRPr="004A69DB">
        <w:rPr>
          <w:bCs/>
        </w:rPr>
        <w:t>Керамическими называют искусственные каменные материалы, изготовляемые из мин</w:t>
      </w:r>
      <w:r w:rsidRPr="004A69DB">
        <w:rPr>
          <w:bCs/>
        </w:rPr>
        <w:t>е</w:t>
      </w:r>
      <w:r w:rsidRPr="004A69DB">
        <w:rPr>
          <w:bCs/>
        </w:rPr>
        <w:t>рального сырья путем формования и последующего обжига при высоких температурах.</w:t>
      </w:r>
    </w:p>
    <w:p w:rsidR="00BC3FFD" w:rsidRPr="004A69DB" w:rsidRDefault="00BC3FFD" w:rsidP="00BC3FFD">
      <w:pPr>
        <w:ind w:firstLine="540"/>
        <w:rPr>
          <w:bCs/>
          <w:i/>
          <w:iCs/>
        </w:rPr>
      </w:pPr>
      <w:r w:rsidRPr="004A69DB">
        <w:rPr>
          <w:bCs/>
        </w:rPr>
        <w:t>Материал, из которого состоят керамические изделия после обжига, в технологии керам</w:t>
      </w:r>
      <w:r w:rsidRPr="004A69DB">
        <w:rPr>
          <w:bCs/>
        </w:rPr>
        <w:t>и</w:t>
      </w:r>
      <w:r w:rsidRPr="004A69DB">
        <w:rPr>
          <w:bCs/>
        </w:rPr>
        <w:t xml:space="preserve">ки называют </w:t>
      </w:r>
      <w:r w:rsidRPr="004A69DB">
        <w:rPr>
          <w:bCs/>
          <w:i/>
          <w:iCs/>
        </w:rPr>
        <w:t>керамическим черепком.</w:t>
      </w:r>
    </w:p>
    <w:p w:rsidR="00BC3FFD" w:rsidRPr="004A69DB" w:rsidRDefault="00BC3FFD" w:rsidP="00BC3FFD">
      <w:pPr>
        <w:ind w:firstLine="540"/>
        <w:rPr>
          <w:bCs/>
        </w:rPr>
      </w:pPr>
      <w:r w:rsidRPr="004A69DB">
        <w:rPr>
          <w:bCs/>
        </w:rPr>
        <w:t>Распространенность глин в природе, а также большая прочность, значительная долгове</w:t>
      </w:r>
      <w:r w:rsidRPr="004A69DB">
        <w:rPr>
          <w:bCs/>
        </w:rPr>
        <w:t>ч</w:t>
      </w:r>
      <w:r w:rsidRPr="004A69DB">
        <w:rPr>
          <w:bCs/>
        </w:rPr>
        <w:t>ность, красивый внешний вид многих видов керамики позволили применять керамические м</w:t>
      </w:r>
      <w:r w:rsidRPr="004A69DB">
        <w:rPr>
          <w:bCs/>
        </w:rPr>
        <w:t>а</w:t>
      </w:r>
      <w:r w:rsidRPr="004A69DB">
        <w:rPr>
          <w:bCs/>
        </w:rPr>
        <w:t xml:space="preserve">териалы почти во всех конструктивных элементах зданий и сооружений.  </w:t>
      </w:r>
    </w:p>
    <w:p w:rsidR="00BC3FFD" w:rsidRPr="004A69DB" w:rsidRDefault="00BC3FFD" w:rsidP="00BC3FFD">
      <w:pPr>
        <w:ind w:firstLine="540"/>
        <w:rPr>
          <w:b/>
          <w:bCs/>
        </w:rPr>
      </w:pPr>
      <w:r w:rsidRPr="004A69DB">
        <w:rPr>
          <w:b/>
          <w:bCs/>
        </w:rPr>
        <w:t>Основные сведения о керамических материалах и изделиях, их классификация.</w:t>
      </w:r>
    </w:p>
    <w:p w:rsidR="00BC3FFD" w:rsidRPr="004A69DB" w:rsidRDefault="00BC3FFD" w:rsidP="00BC3FFD">
      <w:pPr>
        <w:ind w:left="360"/>
        <w:rPr>
          <w:bCs/>
        </w:rPr>
      </w:pPr>
      <w:r w:rsidRPr="004A69DB">
        <w:rPr>
          <w:bCs/>
        </w:rPr>
        <w:t xml:space="preserve">Строительные керамические изделия классифицируют </w:t>
      </w:r>
      <w:proofErr w:type="gramStart"/>
      <w:r w:rsidRPr="004A69DB">
        <w:rPr>
          <w:bCs/>
        </w:rPr>
        <w:t>по</w:t>
      </w:r>
      <w:proofErr w:type="gramEnd"/>
      <w:r w:rsidRPr="004A69DB">
        <w:rPr>
          <w:bCs/>
        </w:rPr>
        <w:t>:</w:t>
      </w:r>
    </w:p>
    <w:p w:rsidR="00BC3FFD" w:rsidRPr="004A69DB" w:rsidRDefault="00BC3FFD" w:rsidP="00BC3FFD">
      <w:pPr>
        <w:ind w:firstLine="540"/>
        <w:rPr>
          <w:bCs/>
        </w:rPr>
      </w:pPr>
      <w:r w:rsidRPr="004A69DB">
        <w:rPr>
          <w:bCs/>
        </w:rPr>
        <w:t>1) Структуре черепка</w:t>
      </w:r>
    </w:p>
    <w:p w:rsidR="00BC3FFD" w:rsidRPr="004A69DB" w:rsidRDefault="00BC3FFD" w:rsidP="00BC3FFD">
      <w:pPr>
        <w:ind w:firstLine="540"/>
        <w:rPr>
          <w:bCs/>
        </w:rPr>
      </w:pPr>
      <w:r w:rsidRPr="004A69DB">
        <w:rPr>
          <w:bCs/>
        </w:rPr>
        <w:t xml:space="preserve">2) Конструктивному назначению </w:t>
      </w:r>
    </w:p>
    <w:p w:rsidR="00BC3FFD" w:rsidRPr="00254027" w:rsidRDefault="00BC3FFD" w:rsidP="00BC3FFD">
      <w:pPr>
        <w:ind w:firstLine="540"/>
        <w:rPr>
          <w:bCs/>
          <w:i/>
          <w:iCs/>
        </w:rPr>
      </w:pPr>
      <w:r w:rsidRPr="00254027">
        <w:rPr>
          <w:bCs/>
        </w:rPr>
        <w:t xml:space="preserve">По структуре различают керамические изделия </w:t>
      </w:r>
      <w:proofErr w:type="gramStart"/>
      <w:r w:rsidRPr="00254027">
        <w:rPr>
          <w:bCs/>
        </w:rPr>
        <w:t>с</w:t>
      </w:r>
      <w:proofErr w:type="gramEnd"/>
      <w:r w:rsidRPr="00254027">
        <w:rPr>
          <w:bCs/>
        </w:rPr>
        <w:t xml:space="preserve"> </w:t>
      </w:r>
      <w:r w:rsidRPr="00254027">
        <w:rPr>
          <w:bCs/>
          <w:i/>
          <w:iCs/>
        </w:rPr>
        <w:t>пористым</w:t>
      </w:r>
      <w:r w:rsidRPr="00254027">
        <w:rPr>
          <w:bCs/>
        </w:rPr>
        <w:t xml:space="preserve"> и со </w:t>
      </w:r>
      <w:r w:rsidRPr="00254027">
        <w:rPr>
          <w:bCs/>
          <w:i/>
          <w:iCs/>
        </w:rPr>
        <w:t>спекшимся</w:t>
      </w:r>
      <w:r w:rsidRPr="00254027">
        <w:rPr>
          <w:bCs/>
        </w:rPr>
        <w:t xml:space="preserve"> (плотным) ч</w:t>
      </w:r>
      <w:r w:rsidRPr="00254027">
        <w:rPr>
          <w:bCs/>
        </w:rPr>
        <w:t>е</w:t>
      </w:r>
      <w:r w:rsidRPr="00254027">
        <w:rPr>
          <w:bCs/>
        </w:rPr>
        <w:t>репком</w:t>
      </w:r>
      <w:r w:rsidRPr="00254027">
        <w:rPr>
          <w:bCs/>
          <w:i/>
          <w:iCs/>
        </w:rPr>
        <w:t xml:space="preserve">. </w:t>
      </w:r>
    </w:p>
    <w:p w:rsidR="00BC3FFD" w:rsidRPr="00254027" w:rsidRDefault="00BC3FFD" w:rsidP="00BC3FFD">
      <w:pPr>
        <w:ind w:firstLine="540"/>
        <w:rPr>
          <w:bCs/>
        </w:rPr>
      </w:pPr>
      <w:r w:rsidRPr="00254027">
        <w:rPr>
          <w:bCs/>
          <w:i/>
          <w:iCs/>
        </w:rPr>
        <w:t>Пористыми</w:t>
      </w:r>
      <w:r w:rsidRPr="00254027">
        <w:rPr>
          <w:bCs/>
        </w:rPr>
        <w:t xml:space="preserve"> условно считают изделия, у которых </w:t>
      </w:r>
      <w:proofErr w:type="spellStart"/>
      <w:r w:rsidRPr="00254027">
        <w:rPr>
          <w:bCs/>
        </w:rPr>
        <w:t>водопоглощение</w:t>
      </w:r>
      <w:proofErr w:type="spellEnd"/>
      <w:r w:rsidRPr="00254027">
        <w:rPr>
          <w:bCs/>
        </w:rPr>
        <w:t xml:space="preserve"> черепка по массе пр</w:t>
      </w:r>
      <w:r w:rsidRPr="00254027">
        <w:rPr>
          <w:bCs/>
        </w:rPr>
        <w:t>е</w:t>
      </w:r>
      <w:r w:rsidRPr="00254027">
        <w:rPr>
          <w:bCs/>
        </w:rPr>
        <w:t xml:space="preserve">вышает 5% (в среднем 8…20%): </w:t>
      </w:r>
    </w:p>
    <w:p w:rsidR="00BC3FFD" w:rsidRPr="00254027" w:rsidRDefault="00BC3FFD" w:rsidP="00BC3FFD">
      <w:pPr>
        <w:numPr>
          <w:ilvl w:val="0"/>
          <w:numId w:val="2"/>
        </w:numPr>
        <w:rPr>
          <w:bCs/>
        </w:rPr>
      </w:pPr>
      <w:r w:rsidRPr="00254027">
        <w:rPr>
          <w:bCs/>
        </w:rPr>
        <w:t>кирпич сплошной,</w:t>
      </w:r>
    </w:p>
    <w:p w:rsidR="00BC3FFD" w:rsidRPr="00254027" w:rsidRDefault="00BC3FFD" w:rsidP="00BC3FFD">
      <w:pPr>
        <w:numPr>
          <w:ilvl w:val="0"/>
          <w:numId w:val="3"/>
        </w:numPr>
        <w:rPr>
          <w:bCs/>
        </w:rPr>
      </w:pPr>
      <w:r w:rsidRPr="00254027">
        <w:rPr>
          <w:bCs/>
        </w:rPr>
        <w:t>пустотелый и легковесный,</w:t>
      </w:r>
    </w:p>
    <w:p w:rsidR="00BC3FFD" w:rsidRPr="00254027" w:rsidRDefault="00BC3FFD" w:rsidP="00BC3FFD">
      <w:pPr>
        <w:numPr>
          <w:ilvl w:val="0"/>
          <w:numId w:val="3"/>
        </w:numPr>
        <w:rPr>
          <w:bCs/>
        </w:rPr>
      </w:pPr>
      <w:r w:rsidRPr="00254027">
        <w:rPr>
          <w:bCs/>
        </w:rPr>
        <w:t xml:space="preserve">керамические камни, </w:t>
      </w:r>
    </w:p>
    <w:p w:rsidR="00BC3FFD" w:rsidRPr="00254027" w:rsidRDefault="00BC3FFD" w:rsidP="00BC3FFD">
      <w:pPr>
        <w:numPr>
          <w:ilvl w:val="0"/>
          <w:numId w:val="3"/>
        </w:numPr>
        <w:rPr>
          <w:bCs/>
        </w:rPr>
      </w:pPr>
      <w:r w:rsidRPr="00254027">
        <w:rPr>
          <w:bCs/>
        </w:rPr>
        <w:t xml:space="preserve">черепица, </w:t>
      </w:r>
    </w:p>
    <w:p w:rsidR="00BC3FFD" w:rsidRPr="00254027" w:rsidRDefault="00BC3FFD" w:rsidP="00BC3FFD">
      <w:pPr>
        <w:numPr>
          <w:ilvl w:val="0"/>
          <w:numId w:val="3"/>
        </w:numPr>
        <w:rPr>
          <w:bCs/>
        </w:rPr>
      </w:pPr>
      <w:r w:rsidRPr="00254027">
        <w:rPr>
          <w:bCs/>
        </w:rPr>
        <w:t>облицовочные плитки,</w:t>
      </w:r>
    </w:p>
    <w:p w:rsidR="00BC3FFD" w:rsidRPr="00254027" w:rsidRDefault="00BC3FFD" w:rsidP="00BC3FFD">
      <w:pPr>
        <w:numPr>
          <w:ilvl w:val="0"/>
          <w:numId w:val="3"/>
        </w:numPr>
        <w:rPr>
          <w:bCs/>
        </w:rPr>
      </w:pPr>
      <w:r w:rsidRPr="00254027">
        <w:rPr>
          <w:bCs/>
        </w:rPr>
        <w:t>дренажные трубы и т.п.</w:t>
      </w:r>
    </w:p>
    <w:p w:rsidR="00BC3FFD" w:rsidRPr="00254027" w:rsidRDefault="00BC3FFD" w:rsidP="00BC3FFD">
      <w:pPr>
        <w:ind w:firstLine="540"/>
        <w:rPr>
          <w:bCs/>
        </w:rPr>
      </w:pPr>
      <w:r w:rsidRPr="00254027">
        <w:rPr>
          <w:bCs/>
          <w:i/>
          <w:iCs/>
        </w:rPr>
        <w:t>Спекшимся</w:t>
      </w:r>
      <w:r w:rsidRPr="00254027">
        <w:rPr>
          <w:bCs/>
        </w:rPr>
        <w:t xml:space="preserve"> считают черепок с водопоглощением меньше 5% (чаще 2…4%), как правило, он практически водонепроницаем. К плотным изделиям относят:</w:t>
      </w:r>
    </w:p>
    <w:p w:rsidR="00BC3FFD" w:rsidRPr="00254027" w:rsidRDefault="00BC3FFD" w:rsidP="00BC3FFD">
      <w:pPr>
        <w:numPr>
          <w:ilvl w:val="0"/>
          <w:numId w:val="4"/>
        </w:numPr>
        <w:rPr>
          <w:bCs/>
        </w:rPr>
      </w:pPr>
      <w:r w:rsidRPr="00254027">
        <w:rPr>
          <w:bCs/>
        </w:rPr>
        <w:t xml:space="preserve">дорожный кирпич, </w:t>
      </w:r>
    </w:p>
    <w:p w:rsidR="00BC3FFD" w:rsidRPr="00254027" w:rsidRDefault="00BC3FFD" w:rsidP="00BC3FFD">
      <w:pPr>
        <w:numPr>
          <w:ilvl w:val="0"/>
          <w:numId w:val="4"/>
        </w:numPr>
        <w:rPr>
          <w:bCs/>
        </w:rPr>
      </w:pPr>
      <w:r w:rsidRPr="00254027">
        <w:rPr>
          <w:bCs/>
        </w:rPr>
        <w:t>плитки для полов,</w:t>
      </w:r>
    </w:p>
    <w:p w:rsidR="00BC3FFD" w:rsidRPr="00254027" w:rsidRDefault="00BC3FFD" w:rsidP="00BC3FFD">
      <w:pPr>
        <w:numPr>
          <w:ilvl w:val="0"/>
          <w:numId w:val="4"/>
        </w:numPr>
        <w:rPr>
          <w:bCs/>
        </w:rPr>
      </w:pPr>
      <w:r w:rsidRPr="00254027">
        <w:rPr>
          <w:bCs/>
        </w:rPr>
        <w:t>фарфоровые изделия.</w:t>
      </w:r>
    </w:p>
    <w:p w:rsidR="00BC3FFD" w:rsidRPr="00254027" w:rsidRDefault="00BC3FFD" w:rsidP="00BC3FFD">
      <w:pPr>
        <w:ind w:firstLine="540"/>
        <w:rPr>
          <w:b/>
          <w:bCs/>
        </w:rPr>
      </w:pPr>
      <w:r w:rsidRPr="00254027">
        <w:rPr>
          <w:b/>
          <w:bCs/>
        </w:rPr>
        <w:t>По конструктивному назначению различают керамические изделия: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для стен (кирпич и керамические камни),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облицовки фасадов (лицевой кирпич и камни, плитки);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внутренней облицовки стен и полов (плитки);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перекрытий (пустотелые камни);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кровли (черепица);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санитарно-техническое оборудование (изделия из строительного фаянса);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дорог и подземных коммуникаций (дорожный кирпич, трубы и т.п.);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 xml:space="preserve">теплоизоляции (легкий кирпич фасонные изделия, керамзит, </w:t>
      </w:r>
      <w:proofErr w:type="spellStart"/>
      <w:r w:rsidRPr="00254027">
        <w:rPr>
          <w:bCs/>
        </w:rPr>
        <w:t>аглопорит</w:t>
      </w:r>
      <w:proofErr w:type="spellEnd"/>
      <w:r w:rsidRPr="00254027">
        <w:rPr>
          <w:bCs/>
        </w:rPr>
        <w:t>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кислотоупорные изделия (кирпич, плитки, трубы и т.п.);</w:t>
      </w:r>
    </w:p>
    <w:p w:rsidR="00BC3FFD" w:rsidRPr="00254027" w:rsidRDefault="00BC3FFD" w:rsidP="00BC3FFD">
      <w:pPr>
        <w:numPr>
          <w:ilvl w:val="0"/>
          <w:numId w:val="5"/>
        </w:numPr>
        <w:rPr>
          <w:bCs/>
        </w:rPr>
      </w:pPr>
      <w:r w:rsidRPr="00254027">
        <w:rPr>
          <w:bCs/>
        </w:rPr>
        <w:t>огнеупоры.</w:t>
      </w:r>
    </w:p>
    <w:p w:rsidR="00BC3FFD" w:rsidRPr="00254027" w:rsidRDefault="00BC3FFD" w:rsidP="00BC3FFD">
      <w:pPr>
        <w:ind w:left="360"/>
        <w:rPr>
          <w:bCs/>
        </w:rPr>
      </w:pPr>
      <w:r w:rsidRPr="00254027">
        <w:rPr>
          <w:b/>
          <w:bCs/>
        </w:rPr>
        <w:t>СЫРЬЕ ДЛЯ ПРОИЗВОДСТВА КЕРАМИЧЕСКИХ МАТЕРИАЛОВ И ИЗДЕЛИЙ</w:t>
      </w:r>
    </w:p>
    <w:p w:rsidR="00BC3FFD" w:rsidRPr="00254027" w:rsidRDefault="00BC3FFD" w:rsidP="00BC3FFD">
      <w:pPr>
        <w:ind w:firstLine="540"/>
        <w:rPr>
          <w:bCs/>
        </w:rPr>
      </w:pPr>
      <w:r w:rsidRPr="00254027">
        <w:rPr>
          <w:bCs/>
        </w:rPr>
        <w:t>Сырьевую массу для изготовления керамических изделий составляют из пластичных м</w:t>
      </w:r>
      <w:r w:rsidRPr="00254027">
        <w:rPr>
          <w:bCs/>
        </w:rPr>
        <w:t>а</w:t>
      </w:r>
      <w:r w:rsidRPr="00254027">
        <w:rPr>
          <w:bCs/>
        </w:rPr>
        <w:t>териалов (глины, каолины) и непластичных материалов (</w:t>
      </w:r>
      <w:proofErr w:type="spellStart"/>
      <w:r w:rsidRPr="00254027">
        <w:rPr>
          <w:bCs/>
        </w:rPr>
        <w:t>отощающих</w:t>
      </w:r>
      <w:proofErr w:type="spellEnd"/>
      <w:r w:rsidRPr="00254027">
        <w:rPr>
          <w:bCs/>
        </w:rPr>
        <w:t xml:space="preserve"> и выгорающих добавок, плавней). Глины и каолины объединяют общим названием - глинистые материалы.</w:t>
      </w:r>
    </w:p>
    <w:p w:rsidR="00BC3FFD" w:rsidRPr="00B67CAC" w:rsidRDefault="00BC3FFD" w:rsidP="00BC3FFD">
      <w:pPr>
        <w:ind w:firstLine="540"/>
        <w:rPr>
          <w:bCs/>
          <w:i/>
          <w:iCs/>
        </w:rPr>
      </w:pPr>
      <w:r w:rsidRPr="00B67CAC">
        <w:rPr>
          <w:b/>
          <w:bCs/>
        </w:rPr>
        <w:t>Глинистые материалы и их керамические свойства.</w:t>
      </w:r>
    </w:p>
    <w:p w:rsidR="00BC3FFD" w:rsidRPr="00B67CAC" w:rsidRDefault="00BC3FFD" w:rsidP="00BC3FFD">
      <w:pPr>
        <w:ind w:firstLine="540"/>
        <w:rPr>
          <w:bCs/>
        </w:rPr>
      </w:pPr>
      <w:r w:rsidRPr="00B67CAC">
        <w:rPr>
          <w:bCs/>
          <w:i/>
          <w:iCs/>
        </w:rPr>
        <w:t>Глины представляют собой осадочные горные  породы тонкоземлистого строения, к</w:t>
      </w:r>
      <w:r w:rsidRPr="00B67CAC">
        <w:rPr>
          <w:bCs/>
          <w:i/>
          <w:iCs/>
        </w:rPr>
        <w:t>о</w:t>
      </w:r>
      <w:r w:rsidRPr="00B67CAC">
        <w:rPr>
          <w:bCs/>
          <w:i/>
          <w:iCs/>
        </w:rPr>
        <w:t>торые независимо от их минерального и химического состава  способны   при</w:t>
      </w:r>
      <w:r w:rsidRPr="00B67CAC">
        <w:rPr>
          <w:bCs/>
          <w:i/>
          <w:iCs/>
        </w:rPr>
        <w:br/>
        <w:t>смешивании с водой образовывать пластичное тесто, переходящее после обжига в водосто</w:t>
      </w:r>
      <w:r w:rsidRPr="00B67CAC">
        <w:rPr>
          <w:bCs/>
          <w:i/>
          <w:iCs/>
        </w:rPr>
        <w:t>й</w:t>
      </w:r>
      <w:r w:rsidRPr="00B67CAC">
        <w:rPr>
          <w:bCs/>
          <w:i/>
          <w:iCs/>
        </w:rPr>
        <w:t xml:space="preserve">кое и прочное камневидное тело. </w:t>
      </w:r>
      <w:r w:rsidRPr="00B67CAC">
        <w:rPr>
          <w:bCs/>
        </w:rPr>
        <w:t xml:space="preserve">Образовавшись в результате выветривания </w:t>
      </w:r>
      <w:r w:rsidRPr="00B67CAC">
        <w:rPr>
          <w:bCs/>
        </w:rPr>
        <w:lastRenderedPageBreak/>
        <w:t>главным образом полевошпатовых пород, глины состоят из плотной смеси   различных   глинистых   минералов, представляющих собой водные алюмосиликаты   со</w:t>
      </w:r>
      <w:r w:rsidRPr="00B67CAC">
        <w:rPr>
          <w:bCs/>
        </w:rPr>
        <w:br/>
        <w:t xml:space="preserve">слоистой кристаллической структурой. </w:t>
      </w:r>
      <w:proofErr w:type="gramStart"/>
      <w:r w:rsidRPr="00B67CAC">
        <w:rPr>
          <w:bCs/>
        </w:rPr>
        <w:t xml:space="preserve">Наиболее распространенными из них являются </w:t>
      </w:r>
      <w:r w:rsidRPr="00B67CAC">
        <w:rPr>
          <w:bCs/>
          <w:i/>
          <w:iCs/>
        </w:rPr>
        <w:t>каол</w:t>
      </w:r>
      <w:r w:rsidRPr="00B67CAC">
        <w:rPr>
          <w:bCs/>
          <w:i/>
          <w:iCs/>
        </w:rPr>
        <w:t>и</w:t>
      </w:r>
      <w:r w:rsidRPr="00B67CAC">
        <w:rPr>
          <w:bCs/>
          <w:i/>
          <w:iCs/>
        </w:rPr>
        <w:t xml:space="preserve">нитовые </w:t>
      </w:r>
      <w:r w:rsidRPr="00B67CAC">
        <w:rPr>
          <w:bCs/>
        </w:rPr>
        <w:t xml:space="preserve">(каолинит </w:t>
      </w:r>
      <w:proofErr w:type="gramEnd"/>
    </w:p>
    <w:p w:rsidR="00BC3FFD" w:rsidRPr="00B67CAC" w:rsidRDefault="00BC3FFD" w:rsidP="00BC3FFD">
      <w:pPr>
        <w:ind w:firstLine="540"/>
        <w:rPr>
          <w:bCs/>
        </w:rPr>
      </w:pPr>
      <w:proofErr w:type="gramStart"/>
      <w:r w:rsidRPr="00B67CAC">
        <w:rPr>
          <w:bCs/>
        </w:rPr>
        <w:t xml:space="preserve">А12О3 </w:t>
      </w:r>
      <w:r w:rsidRPr="00B67CAC">
        <w:rPr>
          <w:b/>
          <w:bCs/>
        </w:rPr>
        <w:sym w:font="Symbol" w:char="00D7"/>
      </w:r>
      <w:r w:rsidRPr="00B67CAC">
        <w:rPr>
          <w:bCs/>
        </w:rPr>
        <w:t>2SiO2</w:t>
      </w:r>
      <w:r w:rsidRPr="00B67CAC">
        <w:rPr>
          <w:bCs/>
        </w:rPr>
        <w:sym w:font="Symbol" w:char="00D7"/>
      </w:r>
      <w:r w:rsidRPr="00B67CAC">
        <w:rPr>
          <w:bCs/>
        </w:rPr>
        <w:t>2</w:t>
      </w:r>
      <w:r w:rsidRPr="00B67CAC">
        <w:rPr>
          <w:bCs/>
          <w:lang w:val="en-US"/>
        </w:rPr>
        <w:t>H</w:t>
      </w:r>
      <w:r w:rsidRPr="00B67CAC">
        <w:rPr>
          <w:bCs/>
        </w:rPr>
        <w:t>2</w:t>
      </w:r>
      <w:r w:rsidRPr="00B67CAC">
        <w:rPr>
          <w:bCs/>
          <w:lang w:val="en-US"/>
        </w:rPr>
        <w:t>O</w:t>
      </w:r>
      <w:r w:rsidRPr="00B67CAC">
        <w:rPr>
          <w:bCs/>
        </w:rPr>
        <w:t xml:space="preserve"> и     </w:t>
      </w:r>
      <w:proofErr w:type="spellStart"/>
      <w:r w:rsidRPr="00B67CAC">
        <w:rPr>
          <w:bCs/>
        </w:rPr>
        <w:t>галлуазит</w:t>
      </w:r>
      <w:proofErr w:type="spellEnd"/>
      <w:r w:rsidRPr="00B67CAC">
        <w:rPr>
          <w:bCs/>
        </w:rPr>
        <w:t xml:space="preserve"> </w:t>
      </w:r>
      <w:r w:rsidRPr="00B67CAC">
        <w:rPr>
          <w:bCs/>
          <w:lang w:val="en-US"/>
        </w:rPr>
        <w:t>Al</w:t>
      </w:r>
      <w:r w:rsidRPr="00B67CAC">
        <w:rPr>
          <w:bCs/>
        </w:rPr>
        <w:t>2</w:t>
      </w:r>
      <w:r w:rsidRPr="00B67CAC">
        <w:rPr>
          <w:bCs/>
          <w:lang w:val="en-US"/>
        </w:rPr>
        <w:t>O</w:t>
      </w:r>
      <w:r w:rsidRPr="00B67CAC">
        <w:rPr>
          <w:bCs/>
        </w:rPr>
        <w:t>3</w:t>
      </w:r>
      <w:r w:rsidRPr="00B67CAC">
        <w:rPr>
          <w:bCs/>
        </w:rPr>
        <w:sym w:font="Symbol" w:char="00D7"/>
      </w:r>
      <w:r w:rsidRPr="00B67CAC">
        <w:rPr>
          <w:bCs/>
        </w:rPr>
        <w:t>2SiO2</w:t>
      </w:r>
      <w:r w:rsidRPr="00B67CAC">
        <w:rPr>
          <w:bCs/>
        </w:rPr>
        <w:sym w:font="Symbol" w:char="00D7"/>
      </w:r>
      <w:r w:rsidRPr="00B67CAC">
        <w:rPr>
          <w:bCs/>
        </w:rPr>
        <w:t>4</w:t>
      </w:r>
      <w:r w:rsidRPr="00B67CAC">
        <w:rPr>
          <w:bCs/>
          <w:lang w:val="en-US"/>
        </w:rPr>
        <w:t>H</w:t>
      </w:r>
      <w:r w:rsidRPr="00B67CAC">
        <w:rPr>
          <w:bCs/>
        </w:rPr>
        <w:t>2</w:t>
      </w:r>
      <w:r w:rsidRPr="00B67CAC">
        <w:rPr>
          <w:bCs/>
          <w:lang w:val="en-US"/>
        </w:rPr>
        <w:t>O</w:t>
      </w:r>
      <w:r w:rsidRPr="00B67CAC">
        <w:rPr>
          <w:bCs/>
        </w:rPr>
        <w:t>),</w:t>
      </w:r>
      <w:r w:rsidRPr="00B67CAC">
        <w:rPr>
          <w:bCs/>
        </w:rPr>
        <w:br/>
      </w:r>
      <w:r w:rsidRPr="00B67CAC">
        <w:rPr>
          <w:bCs/>
          <w:i/>
          <w:iCs/>
        </w:rPr>
        <w:t xml:space="preserve">монтмориллонитовые     </w:t>
      </w:r>
      <w:r w:rsidRPr="00B67CAC">
        <w:rPr>
          <w:bCs/>
        </w:rPr>
        <w:t xml:space="preserve">(монтмориллонит </w:t>
      </w:r>
      <w:r w:rsidRPr="00B67CAC">
        <w:rPr>
          <w:bCs/>
          <w:lang w:val="en-US"/>
        </w:rPr>
        <w:t>Al</w:t>
      </w:r>
      <w:r w:rsidRPr="00B67CAC">
        <w:rPr>
          <w:bCs/>
        </w:rPr>
        <w:t>2</w:t>
      </w:r>
      <w:r w:rsidRPr="00B67CAC">
        <w:rPr>
          <w:bCs/>
          <w:lang w:val="en-US"/>
        </w:rPr>
        <w:t>O</w:t>
      </w:r>
      <w:r w:rsidRPr="00B67CAC">
        <w:rPr>
          <w:bCs/>
        </w:rPr>
        <w:t>3</w:t>
      </w:r>
      <w:r w:rsidRPr="00B67CAC">
        <w:rPr>
          <w:bCs/>
        </w:rPr>
        <w:sym w:font="Symbol" w:char="00D7"/>
      </w:r>
      <w:r w:rsidRPr="00B67CAC">
        <w:rPr>
          <w:bCs/>
        </w:rPr>
        <w:t>4SiO2</w:t>
      </w:r>
      <w:r w:rsidRPr="00B67CAC">
        <w:rPr>
          <w:bCs/>
        </w:rPr>
        <w:sym w:font="Symbol" w:char="00D7"/>
      </w:r>
      <w:r w:rsidRPr="00B67CAC">
        <w:rPr>
          <w:bCs/>
          <w:i/>
          <w:iCs/>
          <w:lang w:val="en-US"/>
        </w:rPr>
        <w:t>n</w:t>
      </w:r>
      <w:r w:rsidRPr="00B67CAC">
        <w:rPr>
          <w:bCs/>
          <w:i/>
          <w:iCs/>
        </w:rPr>
        <w:t xml:space="preserve"> </w:t>
      </w:r>
      <w:r w:rsidRPr="00B67CAC">
        <w:rPr>
          <w:bCs/>
          <w:lang w:val="en-US"/>
        </w:rPr>
        <w:t>H</w:t>
      </w:r>
      <w:r w:rsidRPr="00B67CAC">
        <w:rPr>
          <w:bCs/>
        </w:rPr>
        <w:t>2</w:t>
      </w:r>
      <w:r w:rsidRPr="00B67CAC">
        <w:rPr>
          <w:bCs/>
          <w:lang w:val="en-US"/>
        </w:rPr>
        <w:t>O</w:t>
      </w:r>
      <w:r w:rsidRPr="00B67CAC">
        <w:rPr>
          <w:bCs/>
        </w:rPr>
        <w:t xml:space="preserve">,   </w:t>
      </w:r>
      <w:proofErr w:type="spellStart"/>
      <w:r w:rsidRPr="00B67CAC">
        <w:rPr>
          <w:bCs/>
        </w:rPr>
        <w:t>бейделлит</w:t>
      </w:r>
      <w:proofErr w:type="spellEnd"/>
      <w:r w:rsidRPr="00B67CAC">
        <w:rPr>
          <w:bCs/>
        </w:rPr>
        <w:t xml:space="preserve"> </w:t>
      </w:r>
      <w:r w:rsidRPr="00B67CAC">
        <w:rPr>
          <w:bCs/>
          <w:lang w:val="en-US"/>
        </w:rPr>
        <w:t>Al</w:t>
      </w:r>
      <w:r w:rsidRPr="00B67CAC">
        <w:rPr>
          <w:bCs/>
        </w:rPr>
        <w:t>2</w:t>
      </w:r>
      <w:r w:rsidRPr="00B67CAC">
        <w:rPr>
          <w:bCs/>
          <w:lang w:val="en-US"/>
        </w:rPr>
        <w:t>O</w:t>
      </w:r>
      <w:r w:rsidRPr="00B67CAC">
        <w:rPr>
          <w:bCs/>
        </w:rPr>
        <w:t>3</w:t>
      </w:r>
      <w:r w:rsidRPr="00B67CAC">
        <w:rPr>
          <w:bCs/>
        </w:rPr>
        <w:sym w:font="Symbol" w:char="00D7"/>
      </w:r>
      <w:r w:rsidRPr="00B67CAC">
        <w:rPr>
          <w:bCs/>
        </w:rPr>
        <w:t>3SiO2</w:t>
      </w:r>
      <w:r w:rsidRPr="00B67CAC">
        <w:rPr>
          <w:bCs/>
        </w:rPr>
        <w:sym w:font="Symbol" w:char="00D7"/>
      </w:r>
      <w:r w:rsidRPr="00B67CAC">
        <w:rPr>
          <w:bCs/>
          <w:i/>
          <w:iCs/>
          <w:lang w:val="en-US"/>
        </w:rPr>
        <w:t>n</w:t>
      </w:r>
      <w:r w:rsidRPr="00B67CAC">
        <w:rPr>
          <w:bCs/>
          <w:i/>
          <w:iCs/>
        </w:rPr>
        <w:t xml:space="preserve"> </w:t>
      </w:r>
      <w:r w:rsidRPr="00B67CAC">
        <w:rPr>
          <w:bCs/>
          <w:lang w:val="en-US"/>
        </w:rPr>
        <w:t>H</w:t>
      </w:r>
      <w:r w:rsidRPr="00B67CAC">
        <w:rPr>
          <w:bCs/>
        </w:rPr>
        <w:t>2</w:t>
      </w:r>
      <w:r w:rsidRPr="00B67CAC">
        <w:rPr>
          <w:bCs/>
          <w:lang w:val="en-US"/>
        </w:rPr>
        <w:t>O</w:t>
      </w:r>
      <w:r w:rsidRPr="00B67CAC">
        <w:rPr>
          <w:bCs/>
        </w:rPr>
        <w:t xml:space="preserve">)    и   </w:t>
      </w:r>
      <w:r w:rsidRPr="00B67CAC">
        <w:rPr>
          <w:bCs/>
          <w:i/>
          <w:iCs/>
        </w:rPr>
        <w:t xml:space="preserve">гидрослюдистые </w:t>
      </w:r>
      <w:r w:rsidRPr="00B67CAC">
        <w:rPr>
          <w:bCs/>
        </w:rPr>
        <w:t>(в основном продукты разной степени гидратации слюд).</w:t>
      </w:r>
      <w:proofErr w:type="gramEnd"/>
    </w:p>
    <w:p w:rsidR="00BC3FFD" w:rsidRPr="00B67CAC" w:rsidRDefault="00BC3FFD" w:rsidP="00BC3FFD">
      <w:pPr>
        <w:ind w:firstLine="540"/>
        <w:rPr>
          <w:bCs/>
        </w:rPr>
      </w:pPr>
      <w:r w:rsidRPr="00B67CAC">
        <w:rPr>
          <w:bCs/>
        </w:rPr>
        <w:t xml:space="preserve">Наряду с </w:t>
      </w:r>
      <w:proofErr w:type="spellStart"/>
      <w:r w:rsidRPr="00B67CAC">
        <w:rPr>
          <w:bCs/>
        </w:rPr>
        <w:t>глинообразующими</w:t>
      </w:r>
      <w:proofErr w:type="spellEnd"/>
      <w:r w:rsidRPr="00B67CAC">
        <w:rPr>
          <w:bCs/>
        </w:rPr>
        <w:t xml:space="preserve"> минералами в глинах встречаются: кварцы, полевой шпат, серный колчедан, </w:t>
      </w:r>
      <w:proofErr w:type="spellStart"/>
      <w:r w:rsidRPr="00B67CAC">
        <w:rPr>
          <w:bCs/>
        </w:rPr>
        <w:t>гидроксиды</w:t>
      </w:r>
      <w:proofErr w:type="spellEnd"/>
      <w:r w:rsidRPr="00B67CAC">
        <w:rPr>
          <w:bCs/>
        </w:rPr>
        <w:t xml:space="preserve"> железа, карбонаты кальция и магния, соединения титана, ван</w:t>
      </w:r>
      <w:r w:rsidRPr="00B67CAC">
        <w:rPr>
          <w:bCs/>
        </w:rPr>
        <w:t>а</w:t>
      </w:r>
      <w:r w:rsidRPr="00B67CAC">
        <w:rPr>
          <w:bCs/>
        </w:rPr>
        <w:t>дия, органические примеси. Перечисленные примеси влияют как на технологию керамических изделий, так и на их свойства. Например, тонко распределенный углекислый кальций и оксиды железа понижают огнеупорность глин. Если в глине имеются крупные зерна углекислого кал</w:t>
      </w:r>
      <w:r w:rsidRPr="00B67CAC">
        <w:rPr>
          <w:bCs/>
        </w:rPr>
        <w:t>ь</w:t>
      </w:r>
      <w:r w:rsidRPr="00B67CAC">
        <w:rPr>
          <w:bCs/>
        </w:rPr>
        <w:t xml:space="preserve">ция, то при обжиге из них образуются включения извести, которые </w:t>
      </w:r>
      <w:proofErr w:type="spellStart"/>
      <w:r w:rsidRPr="00B67CAC">
        <w:rPr>
          <w:bCs/>
        </w:rPr>
        <w:t>гидратируют</w:t>
      </w:r>
      <w:proofErr w:type="spellEnd"/>
      <w:r w:rsidRPr="00B67CAC">
        <w:rPr>
          <w:bCs/>
        </w:rPr>
        <w:t xml:space="preserve"> с увеличением объема («</w:t>
      </w:r>
      <w:proofErr w:type="spellStart"/>
      <w:r w:rsidRPr="00B67CAC">
        <w:rPr>
          <w:bCs/>
        </w:rPr>
        <w:t>дутики</w:t>
      </w:r>
      <w:proofErr w:type="spellEnd"/>
      <w:r w:rsidRPr="00B67CAC">
        <w:rPr>
          <w:bCs/>
        </w:rPr>
        <w:t>»), что вызывает образование трещин или разрушение изделий.</w:t>
      </w:r>
    </w:p>
    <w:p w:rsidR="00BC3FFD" w:rsidRPr="00B67CAC" w:rsidRDefault="00BC3FFD" w:rsidP="00BC3FFD">
      <w:pPr>
        <w:ind w:firstLine="540"/>
        <w:rPr>
          <w:bCs/>
          <w:i/>
          <w:iCs/>
        </w:rPr>
      </w:pPr>
      <w:r w:rsidRPr="00B67CAC">
        <w:rPr>
          <w:bCs/>
        </w:rPr>
        <w:t>Наиболее чистые глины, состоящие преимуществен</w:t>
      </w:r>
      <w:r w:rsidRPr="00B67CAC">
        <w:rPr>
          <w:bCs/>
        </w:rPr>
        <w:softHyphen/>
        <w:t xml:space="preserve">но из каолинита, называют </w:t>
      </w:r>
      <w:r w:rsidRPr="00B67CAC">
        <w:rPr>
          <w:bCs/>
          <w:i/>
          <w:iCs/>
        </w:rPr>
        <w:t xml:space="preserve">каолинами; </w:t>
      </w:r>
      <w:r w:rsidRPr="00B67CAC">
        <w:rPr>
          <w:bCs/>
        </w:rPr>
        <w:t>после обжига они сохраняют белый цвет.</w:t>
      </w:r>
    </w:p>
    <w:p w:rsidR="00BC3FFD" w:rsidRPr="00B67CAC" w:rsidRDefault="00BC3FFD" w:rsidP="00BC3FFD">
      <w:pPr>
        <w:ind w:firstLine="540"/>
        <w:rPr>
          <w:bCs/>
        </w:rPr>
      </w:pPr>
      <w:r w:rsidRPr="00B67CAC">
        <w:rPr>
          <w:bCs/>
          <w:i/>
          <w:iCs/>
        </w:rPr>
        <w:t xml:space="preserve">Бентонитами </w:t>
      </w:r>
      <w:r w:rsidRPr="00B67CAC">
        <w:rPr>
          <w:bCs/>
        </w:rPr>
        <w:t>называют высокодисперсные породы с преобладающим содержанием мо</w:t>
      </w:r>
      <w:r w:rsidRPr="00B67CAC">
        <w:rPr>
          <w:bCs/>
        </w:rPr>
        <w:t>н</w:t>
      </w:r>
      <w:r w:rsidRPr="00B67CAC">
        <w:rPr>
          <w:bCs/>
        </w:rPr>
        <w:t>тмориллонита.</w:t>
      </w:r>
    </w:p>
    <w:p w:rsidR="00BC3FFD" w:rsidRPr="00B67CAC" w:rsidRDefault="00BC3FFD" w:rsidP="00BC3FFD">
      <w:pPr>
        <w:ind w:firstLine="540"/>
        <w:rPr>
          <w:b/>
          <w:bCs/>
        </w:rPr>
      </w:pPr>
      <w:r w:rsidRPr="00B67CAC">
        <w:rPr>
          <w:b/>
          <w:bCs/>
          <w:u w:val="single"/>
        </w:rPr>
        <w:t>Важно!</w:t>
      </w:r>
      <w:r w:rsidRPr="00B67CAC">
        <w:rPr>
          <w:b/>
          <w:bCs/>
        </w:rPr>
        <w:t xml:space="preserve"> В состав глины могут входить кварц, слюда, известняк, железистые, орган</w:t>
      </w:r>
      <w:r w:rsidRPr="00B67CAC">
        <w:rPr>
          <w:b/>
          <w:bCs/>
        </w:rPr>
        <w:t>и</w:t>
      </w:r>
      <w:r w:rsidRPr="00B67CAC">
        <w:rPr>
          <w:b/>
          <w:bCs/>
        </w:rPr>
        <w:t>ческие и другие вещества.</w:t>
      </w:r>
    </w:p>
    <w:p w:rsidR="00BC3FFD" w:rsidRPr="00B67CAC" w:rsidRDefault="00BC3FFD" w:rsidP="00BC3FFD">
      <w:pPr>
        <w:ind w:firstLine="540"/>
        <w:rPr>
          <w:bCs/>
        </w:rPr>
      </w:pPr>
      <w:r>
        <w:rPr>
          <w:bCs/>
        </w:rPr>
        <w:t xml:space="preserve">В </w:t>
      </w:r>
      <w:r w:rsidRPr="00B67CAC">
        <w:rPr>
          <w:bCs/>
        </w:rPr>
        <w:t>состав глин входят различные по крупности зерна, но характерные для глин высокие пластичность и связующая способность обусловлены наличием в них очень мелких частиц пл</w:t>
      </w:r>
      <w:r w:rsidRPr="00B67CAC">
        <w:rPr>
          <w:bCs/>
        </w:rPr>
        <w:t>а</w:t>
      </w:r>
      <w:r w:rsidRPr="00B67CAC">
        <w:rPr>
          <w:bCs/>
        </w:rPr>
        <w:t xml:space="preserve">стинчатой формы, размер которых не превышает </w:t>
      </w:r>
      <w:smartTag w:uri="urn:schemas-microsoft-com:office:smarttags" w:element="metricconverter">
        <w:smartTagPr>
          <w:attr w:name="ProductID" w:val="0,005 мм"/>
        </w:smartTagPr>
        <w:r w:rsidRPr="00B67CAC">
          <w:rPr>
            <w:bCs/>
          </w:rPr>
          <w:t>0,005 мм</w:t>
        </w:r>
      </w:smartTag>
      <w:r w:rsidRPr="00B67CAC">
        <w:rPr>
          <w:bCs/>
        </w:rPr>
        <w:t>. Эти частицы называют глинистым веществом. Малая величина частиц и, следовательно, большая су</w:t>
      </w:r>
      <w:r w:rsidRPr="00B67CAC">
        <w:rPr>
          <w:bCs/>
        </w:rPr>
        <w:t>м</w:t>
      </w:r>
      <w:r w:rsidRPr="00B67CAC">
        <w:rPr>
          <w:bCs/>
        </w:rPr>
        <w:t>марная поверхность, а также их пластинчатая форма обеспечивают сцепление частиц и позволяют им сдвигаться относ</w:t>
      </w:r>
      <w:r w:rsidRPr="00B67CAC">
        <w:rPr>
          <w:bCs/>
        </w:rPr>
        <w:t>и</w:t>
      </w:r>
      <w:r w:rsidRPr="00B67CAC">
        <w:rPr>
          <w:bCs/>
        </w:rPr>
        <w:t xml:space="preserve">тельно друг друга без потери сцепления. Чем больше в глине содержится глинистого вещества, тем она пластичнее. </w:t>
      </w:r>
      <w:proofErr w:type="spellStart"/>
      <w:r w:rsidRPr="00B67CAC">
        <w:rPr>
          <w:bCs/>
        </w:rPr>
        <w:t>Высокопластичные</w:t>
      </w:r>
      <w:proofErr w:type="spellEnd"/>
      <w:r w:rsidRPr="00B67CAC">
        <w:rPr>
          <w:bCs/>
        </w:rPr>
        <w:t xml:space="preserve"> глины содержат частиц менее 0,005 мм—80...90%. В большинстве глин имеются и более крупные частицы, не обладающие свойством пластичности. При величине зерен 0,005...0,05 мм их относят к пыли, а при размерах 0,05... </w:t>
      </w:r>
      <w:smartTag w:uri="urn:schemas-microsoft-com:office:smarttags" w:element="metricconverter">
        <w:smartTagPr>
          <w:attr w:name="ProductID" w:val="2 мм"/>
        </w:smartTagPr>
        <w:r w:rsidRPr="00B67CAC">
          <w:rPr>
            <w:bCs/>
          </w:rPr>
          <w:t>2 мм</w:t>
        </w:r>
      </w:smartTag>
      <w:r w:rsidRPr="00B67CAC">
        <w:rPr>
          <w:bCs/>
        </w:rPr>
        <w:t xml:space="preserve"> — к песку.</w:t>
      </w:r>
    </w:p>
    <w:p w:rsidR="00BC3FFD" w:rsidRPr="00B67CAC" w:rsidRDefault="00BC3FFD" w:rsidP="00BC3FFD">
      <w:pPr>
        <w:ind w:firstLine="540"/>
        <w:rPr>
          <w:bCs/>
        </w:rPr>
      </w:pPr>
      <w:r w:rsidRPr="00B67CAC">
        <w:rPr>
          <w:bCs/>
        </w:rPr>
        <w:t>Керамические свойства глин характеризуются пластичностью, связностью и связующей способностью, отношением к сушке и к действию высоких температур.</w:t>
      </w:r>
    </w:p>
    <w:p w:rsidR="00BC3FFD" w:rsidRPr="00B67CAC" w:rsidRDefault="00BC3FFD" w:rsidP="00BC3FFD">
      <w:pPr>
        <w:numPr>
          <w:ilvl w:val="0"/>
          <w:numId w:val="6"/>
        </w:numPr>
        <w:rPr>
          <w:bCs/>
          <w:i/>
          <w:iCs/>
        </w:rPr>
      </w:pPr>
      <w:r w:rsidRPr="00B67CAC">
        <w:rPr>
          <w:bCs/>
          <w:i/>
          <w:iCs/>
        </w:rPr>
        <w:t xml:space="preserve">Пластичность </w:t>
      </w:r>
      <w:r w:rsidRPr="00B67CAC">
        <w:rPr>
          <w:bCs/>
        </w:rPr>
        <w:t xml:space="preserve">— </w:t>
      </w:r>
      <w:r w:rsidRPr="00B67CAC">
        <w:rPr>
          <w:bCs/>
          <w:i/>
          <w:iCs/>
        </w:rPr>
        <w:t>способность глиняного теста деформироваться под влиянием вне</w:t>
      </w:r>
      <w:r w:rsidRPr="00B67CAC">
        <w:rPr>
          <w:bCs/>
          <w:i/>
          <w:iCs/>
        </w:rPr>
        <w:t>ш</w:t>
      </w:r>
      <w:r w:rsidRPr="00B67CAC">
        <w:rPr>
          <w:bCs/>
          <w:i/>
          <w:iCs/>
        </w:rPr>
        <w:t xml:space="preserve">них механических воздействий без нарушения </w:t>
      </w:r>
      <w:proofErr w:type="spellStart"/>
      <w:r w:rsidRPr="00B67CAC">
        <w:rPr>
          <w:bCs/>
          <w:i/>
          <w:iCs/>
        </w:rPr>
        <w:t>сплошности</w:t>
      </w:r>
      <w:proofErr w:type="spellEnd"/>
      <w:r w:rsidRPr="00B67CAC">
        <w:rPr>
          <w:bCs/>
          <w:i/>
          <w:iCs/>
        </w:rPr>
        <w:t xml:space="preserve"> (без разрыва или образования трещин) и сохранять полученную форму после прекращения этих воздействий. </w:t>
      </w:r>
    </w:p>
    <w:p w:rsidR="00BC3FFD" w:rsidRDefault="00BC3FFD" w:rsidP="00BC3FFD">
      <w:pPr>
        <w:ind w:firstLine="540"/>
        <w:rPr>
          <w:bCs/>
        </w:rPr>
      </w:pPr>
      <w:proofErr w:type="spellStart"/>
      <w:r w:rsidRPr="00B67CAC">
        <w:rPr>
          <w:bCs/>
        </w:rPr>
        <w:t>Высокопластичные</w:t>
      </w:r>
      <w:proofErr w:type="spellEnd"/>
      <w:r w:rsidRPr="00B67CAC">
        <w:rPr>
          <w:bCs/>
        </w:rPr>
        <w:t xml:space="preserve"> глины имеют водопотребность более 28 % и воздушную усадку 10...15 %. Глины средней пластичности характеризуются </w:t>
      </w:r>
      <w:proofErr w:type="spellStart"/>
      <w:r w:rsidRPr="00B67CAC">
        <w:rPr>
          <w:bCs/>
        </w:rPr>
        <w:t>водопотребностью</w:t>
      </w:r>
      <w:proofErr w:type="spellEnd"/>
      <w:r w:rsidRPr="00B67CAC">
        <w:rPr>
          <w:bCs/>
        </w:rPr>
        <w:t xml:space="preserve"> 20...28 % и воздушной усадкой 7...10%. У </w:t>
      </w:r>
      <w:proofErr w:type="spellStart"/>
      <w:r w:rsidRPr="00B67CAC">
        <w:rPr>
          <w:bCs/>
        </w:rPr>
        <w:t>малопластичных</w:t>
      </w:r>
      <w:proofErr w:type="spellEnd"/>
      <w:r w:rsidRPr="00B67CAC">
        <w:rPr>
          <w:bCs/>
        </w:rPr>
        <w:t xml:space="preserve"> глин водопотребность менее 20 %, а воздушная усадка 5...7 %. На этом свойстве и основана возможность формования изделий.</w:t>
      </w:r>
    </w:p>
    <w:p w:rsidR="00BC3FFD" w:rsidRPr="00DA61DE" w:rsidRDefault="00BC3FFD" w:rsidP="00BC3FFD">
      <w:pPr>
        <w:ind w:firstLine="540"/>
        <w:rPr>
          <w:bCs/>
        </w:rPr>
      </w:pPr>
      <w:r w:rsidRPr="00DA61DE">
        <w:rPr>
          <w:bCs/>
        </w:rPr>
        <w:t xml:space="preserve">Техническим   показателем    пластичности    является </w:t>
      </w:r>
      <w:r w:rsidRPr="00DA61DE">
        <w:rPr>
          <w:bCs/>
          <w:i/>
          <w:iCs/>
        </w:rPr>
        <w:t xml:space="preserve">число пластичности </w:t>
      </w:r>
      <w:r w:rsidRPr="00DA61DE">
        <w:rPr>
          <w:bCs/>
        </w:rPr>
        <w:t>(</w:t>
      </w:r>
      <w:proofErr w:type="spellStart"/>
      <w:proofErr w:type="gramStart"/>
      <w:r w:rsidRPr="00DA61DE">
        <w:rPr>
          <w:bCs/>
        </w:rPr>
        <w:t>Пл</w:t>
      </w:r>
      <w:proofErr w:type="spellEnd"/>
      <w:proofErr w:type="gramEnd"/>
      <w:r w:rsidRPr="00DA61DE">
        <w:rPr>
          <w:bCs/>
        </w:rPr>
        <w:t xml:space="preserve"> ):</w:t>
      </w:r>
    </w:p>
    <w:p w:rsidR="00BC3FFD" w:rsidRDefault="00BC3FFD" w:rsidP="00BC3FFD">
      <w:pPr>
        <w:ind w:firstLine="540"/>
        <w:rPr>
          <w:bCs/>
        </w:rPr>
      </w:pPr>
      <w:r w:rsidRPr="00DA61DE">
        <w:rPr>
          <w:bCs/>
          <w:i/>
          <w:iCs/>
        </w:rPr>
        <w:t xml:space="preserve">               </w:t>
      </w:r>
      <w:proofErr w:type="spellStart"/>
      <w:proofErr w:type="gramStart"/>
      <w:r w:rsidRPr="00DA61DE">
        <w:rPr>
          <w:bCs/>
        </w:rPr>
        <w:t>Пл</w:t>
      </w:r>
      <w:proofErr w:type="spellEnd"/>
      <w:proofErr w:type="gramEnd"/>
      <w:r w:rsidRPr="00DA61DE">
        <w:rPr>
          <w:bCs/>
        </w:rPr>
        <w:t xml:space="preserve"> = </w:t>
      </w:r>
      <w:r w:rsidRPr="00DA61DE">
        <w:rPr>
          <w:bCs/>
          <w:lang w:val="en-US"/>
        </w:rPr>
        <w:t>w</w:t>
      </w:r>
      <w:r w:rsidRPr="00DA61DE">
        <w:rPr>
          <w:bCs/>
        </w:rPr>
        <w:t xml:space="preserve">т -  </w:t>
      </w:r>
      <w:r w:rsidRPr="00DA61DE">
        <w:rPr>
          <w:bCs/>
          <w:lang w:val="en-US"/>
        </w:rPr>
        <w:t>w</w:t>
      </w:r>
      <w:proofErr w:type="spellStart"/>
      <w:r w:rsidRPr="00DA61DE">
        <w:rPr>
          <w:bCs/>
        </w:rPr>
        <w:t>р</w:t>
      </w:r>
      <w:proofErr w:type="spellEnd"/>
      <w:r w:rsidRPr="00DA61DE">
        <w:rPr>
          <w:bCs/>
        </w:rPr>
        <w:t>,</w:t>
      </w:r>
      <w:r>
        <w:rPr>
          <w:bCs/>
        </w:rPr>
        <w:t xml:space="preserve"> </w:t>
      </w:r>
      <w:r w:rsidRPr="00DA61DE">
        <w:rPr>
          <w:bCs/>
        </w:rPr>
        <w:t xml:space="preserve">где </w:t>
      </w:r>
      <w:r w:rsidRPr="00DA61DE">
        <w:rPr>
          <w:bCs/>
          <w:lang w:val="en-US"/>
        </w:rPr>
        <w:t>w</w:t>
      </w:r>
      <w:r w:rsidRPr="00DA61DE">
        <w:rPr>
          <w:bCs/>
        </w:rPr>
        <w:t xml:space="preserve">т и  </w:t>
      </w:r>
      <w:r w:rsidRPr="00DA61DE">
        <w:rPr>
          <w:bCs/>
          <w:lang w:val="en-US"/>
        </w:rPr>
        <w:t>w</w:t>
      </w:r>
      <w:proofErr w:type="spellStart"/>
      <w:r w:rsidRPr="00DA61DE">
        <w:rPr>
          <w:bCs/>
        </w:rPr>
        <w:t>р</w:t>
      </w:r>
      <w:proofErr w:type="spellEnd"/>
      <w:r w:rsidRPr="00DA61DE">
        <w:rPr>
          <w:bCs/>
        </w:rPr>
        <w:t>— значения влажности, соответствующие пределу текучести и пределу раск</w:t>
      </w:r>
      <w:r w:rsidRPr="00DA61DE">
        <w:rPr>
          <w:bCs/>
        </w:rPr>
        <w:t>а</w:t>
      </w:r>
      <w:r w:rsidRPr="00DA61DE">
        <w:rPr>
          <w:bCs/>
        </w:rPr>
        <w:t>тывания глинистого жгута, %.</w:t>
      </w:r>
    </w:p>
    <w:p w:rsidR="00BC3FFD" w:rsidRDefault="00BC3FFD" w:rsidP="00BC3FFD">
      <w:pPr>
        <w:ind w:firstLine="540"/>
        <w:rPr>
          <w:bCs/>
        </w:rPr>
      </w:pPr>
    </w:p>
    <w:tbl>
      <w:tblPr>
        <w:tblW w:w="8771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3790"/>
        <w:gridCol w:w="2492"/>
        <w:gridCol w:w="2489"/>
      </w:tblGrid>
      <w:tr w:rsidR="00BC3FFD" w:rsidRPr="00DA61DE" w:rsidTr="00026AF7">
        <w:trPr>
          <w:trHeight w:val="390"/>
          <w:tblCellSpacing w:w="0" w:type="dxa"/>
        </w:trPr>
        <w:tc>
          <w:tcPr>
            <w:tcW w:w="3790" w:type="dxa"/>
            <w:vAlign w:val="center"/>
          </w:tcPr>
          <w:p w:rsidR="00BC3FFD" w:rsidRPr="00DA61DE" w:rsidRDefault="00BC3FFD" w:rsidP="00026AF7">
            <w:pPr>
              <w:ind w:firstLine="540"/>
              <w:jc w:val="center"/>
              <w:rPr>
                <w:bCs/>
              </w:rPr>
            </w:pPr>
            <w:r w:rsidRPr="00DA61DE">
              <w:rPr>
                <w:b/>
                <w:bCs/>
              </w:rPr>
              <w:t>Тип глины</w:t>
            </w:r>
          </w:p>
        </w:tc>
        <w:tc>
          <w:tcPr>
            <w:tcW w:w="2492" w:type="dxa"/>
            <w:vAlign w:val="center"/>
          </w:tcPr>
          <w:p w:rsidR="00BC3FFD" w:rsidRPr="00DA61DE" w:rsidRDefault="00BC3FFD" w:rsidP="00026AF7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Водопотреб</w:t>
            </w:r>
            <w:r w:rsidRPr="00DA61DE">
              <w:rPr>
                <w:b/>
                <w:bCs/>
              </w:rPr>
              <w:t>ность, %</w:t>
            </w:r>
          </w:p>
        </w:tc>
        <w:tc>
          <w:tcPr>
            <w:tcW w:w="2489" w:type="dxa"/>
            <w:vAlign w:val="center"/>
          </w:tcPr>
          <w:p w:rsidR="00BC3FFD" w:rsidRPr="00DA61DE" w:rsidRDefault="00BC3FFD" w:rsidP="00026AF7">
            <w:pPr>
              <w:ind w:firstLine="18"/>
              <w:jc w:val="center"/>
              <w:rPr>
                <w:bCs/>
              </w:rPr>
            </w:pPr>
            <w:r w:rsidRPr="00DA61DE">
              <w:rPr>
                <w:b/>
                <w:bCs/>
              </w:rPr>
              <w:t>Воздушная уса</w:t>
            </w:r>
            <w:r w:rsidRPr="00DA61DE">
              <w:rPr>
                <w:b/>
                <w:bCs/>
              </w:rPr>
              <w:t>д</w:t>
            </w:r>
            <w:r w:rsidRPr="00DA61DE">
              <w:rPr>
                <w:b/>
                <w:bCs/>
              </w:rPr>
              <w:t>ка, %</w:t>
            </w:r>
          </w:p>
        </w:tc>
      </w:tr>
      <w:tr w:rsidR="00BC3FFD" w:rsidRPr="00DA61DE" w:rsidTr="00026AF7">
        <w:trPr>
          <w:trHeight w:val="339"/>
          <w:tblCellSpacing w:w="0" w:type="dxa"/>
        </w:trPr>
        <w:tc>
          <w:tcPr>
            <w:tcW w:w="3790" w:type="dxa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proofErr w:type="spellStart"/>
            <w:r>
              <w:rPr>
                <w:b/>
                <w:bCs/>
              </w:rPr>
              <w:t>Высокоплас</w:t>
            </w:r>
            <w:r w:rsidRPr="00DA61DE">
              <w:rPr>
                <w:b/>
                <w:bCs/>
              </w:rPr>
              <w:t>тичные</w:t>
            </w:r>
            <w:proofErr w:type="spellEnd"/>
          </w:p>
        </w:tc>
        <w:tc>
          <w:tcPr>
            <w:tcW w:w="2492" w:type="dxa"/>
            <w:vAlign w:val="center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r w:rsidRPr="00DA61DE">
              <w:rPr>
                <w:b/>
                <w:bCs/>
              </w:rPr>
              <w:t>более 28</w:t>
            </w:r>
          </w:p>
        </w:tc>
        <w:tc>
          <w:tcPr>
            <w:tcW w:w="2489" w:type="dxa"/>
            <w:vAlign w:val="center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r w:rsidRPr="00DA61DE">
              <w:rPr>
                <w:b/>
                <w:bCs/>
              </w:rPr>
              <w:t>10…15</w:t>
            </w:r>
          </w:p>
        </w:tc>
      </w:tr>
      <w:tr w:rsidR="00BC3FFD" w:rsidRPr="00DA61DE" w:rsidTr="00026AF7">
        <w:trPr>
          <w:trHeight w:val="335"/>
          <w:tblCellSpacing w:w="0" w:type="dxa"/>
        </w:trPr>
        <w:tc>
          <w:tcPr>
            <w:tcW w:w="3790" w:type="dxa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r w:rsidRPr="00DA61DE">
              <w:rPr>
                <w:b/>
                <w:bCs/>
              </w:rPr>
              <w:t>Средней пл</w:t>
            </w:r>
            <w:r w:rsidRPr="00DA61DE">
              <w:rPr>
                <w:b/>
                <w:bCs/>
              </w:rPr>
              <w:t>а</w:t>
            </w:r>
            <w:r w:rsidRPr="00DA61DE">
              <w:rPr>
                <w:b/>
                <w:bCs/>
              </w:rPr>
              <w:t>стичности</w:t>
            </w:r>
          </w:p>
        </w:tc>
        <w:tc>
          <w:tcPr>
            <w:tcW w:w="2492" w:type="dxa"/>
            <w:vAlign w:val="center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r w:rsidRPr="00DA61DE">
              <w:rPr>
                <w:b/>
                <w:bCs/>
              </w:rPr>
              <w:t>20…28</w:t>
            </w:r>
          </w:p>
        </w:tc>
        <w:tc>
          <w:tcPr>
            <w:tcW w:w="2489" w:type="dxa"/>
            <w:vAlign w:val="center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r w:rsidRPr="00DA61DE">
              <w:rPr>
                <w:b/>
                <w:bCs/>
              </w:rPr>
              <w:t>7…10</w:t>
            </w:r>
          </w:p>
        </w:tc>
      </w:tr>
      <w:tr w:rsidR="00BC3FFD" w:rsidRPr="00DA61DE" w:rsidTr="00026AF7">
        <w:trPr>
          <w:trHeight w:val="360"/>
          <w:tblCellSpacing w:w="0" w:type="dxa"/>
        </w:trPr>
        <w:tc>
          <w:tcPr>
            <w:tcW w:w="3790" w:type="dxa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proofErr w:type="spellStart"/>
            <w:r w:rsidRPr="00DA61DE">
              <w:rPr>
                <w:b/>
                <w:bCs/>
              </w:rPr>
              <w:t>Малопластичные</w:t>
            </w:r>
            <w:proofErr w:type="spellEnd"/>
            <w:r w:rsidRPr="00DA61DE">
              <w:rPr>
                <w:b/>
                <w:bCs/>
              </w:rPr>
              <w:t xml:space="preserve"> </w:t>
            </w:r>
          </w:p>
        </w:tc>
        <w:tc>
          <w:tcPr>
            <w:tcW w:w="2492" w:type="dxa"/>
            <w:vAlign w:val="center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r w:rsidRPr="00DA61DE">
              <w:rPr>
                <w:b/>
                <w:bCs/>
              </w:rPr>
              <w:t>менее 20</w:t>
            </w:r>
          </w:p>
        </w:tc>
        <w:tc>
          <w:tcPr>
            <w:tcW w:w="2489" w:type="dxa"/>
            <w:vAlign w:val="center"/>
          </w:tcPr>
          <w:p w:rsidR="00BC3FFD" w:rsidRPr="00DA61DE" w:rsidRDefault="00BC3FFD" w:rsidP="00026AF7">
            <w:pPr>
              <w:ind w:firstLine="540"/>
              <w:rPr>
                <w:bCs/>
              </w:rPr>
            </w:pPr>
            <w:r w:rsidRPr="00DA61DE">
              <w:rPr>
                <w:b/>
                <w:bCs/>
              </w:rPr>
              <w:t>5…7</w:t>
            </w:r>
          </w:p>
        </w:tc>
      </w:tr>
    </w:tbl>
    <w:p w:rsidR="00BC3FFD" w:rsidRPr="00DA61DE" w:rsidRDefault="00BC3FFD" w:rsidP="00BC3FFD">
      <w:pPr>
        <w:ind w:firstLine="540"/>
        <w:rPr>
          <w:bCs/>
        </w:rPr>
      </w:pPr>
      <w:r w:rsidRPr="00DA61DE">
        <w:rPr>
          <w:bCs/>
        </w:rPr>
        <w:lastRenderedPageBreak/>
        <w:t>Изделия из весьма пластичных глин (</w:t>
      </w:r>
      <w:proofErr w:type="spellStart"/>
      <w:proofErr w:type="gramStart"/>
      <w:r w:rsidRPr="00DA61DE">
        <w:rPr>
          <w:bCs/>
        </w:rPr>
        <w:t>Пл</w:t>
      </w:r>
      <w:proofErr w:type="spellEnd"/>
      <w:proofErr w:type="gramEnd"/>
      <w:r w:rsidRPr="00DA61DE">
        <w:rPr>
          <w:bCs/>
        </w:rPr>
        <w:t xml:space="preserve"> &gt;15) при высыхании сильно уменьшаются в об</w:t>
      </w:r>
      <w:r w:rsidRPr="00DA61DE">
        <w:rPr>
          <w:bCs/>
        </w:rPr>
        <w:t>ъ</w:t>
      </w:r>
      <w:r w:rsidRPr="00DA61DE">
        <w:rPr>
          <w:bCs/>
        </w:rPr>
        <w:t xml:space="preserve">еме и дают трещины, что в производстве недопустимо. </w:t>
      </w:r>
      <w:proofErr w:type="spellStart"/>
      <w:r w:rsidRPr="00DA61DE">
        <w:rPr>
          <w:bCs/>
        </w:rPr>
        <w:t>Малопластичные</w:t>
      </w:r>
      <w:proofErr w:type="spellEnd"/>
      <w:r w:rsidRPr="00DA61DE">
        <w:rPr>
          <w:bCs/>
        </w:rPr>
        <w:t xml:space="preserve"> (тощие) глины (</w:t>
      </w:r>
      <w:proofErr w:type="spellStart"/>
      <w:proofErr w:type="gramStart"/>
      <w:r w:rsidRPr="00DA61DE">
        <w:rPr>
          <w:bCs/>
        </w:rPr>
        <w:t>Пл</w:t>
      </w:r>
      <w:proofErr w:type="spellEnd"/>
      <w:proofErr w:type="gramEnd"/>
      <w:r w:rsidRPr="00DA61DE">
        <w:rPr>
          <w:bCs/>
        </w:rPr>
        <w:t xml:space="preserve"> &lt;7) неудобны в работе, так как тесто из таких глин с трудом формуется, поэтому нередко прих</w:t>
      </w:r>
      <w:r w:rsidRPr="00DA61DE">
        <w:rPr>
          <w:bCs/>
        </w:rPr>
        <w:t>о</w:t>
      </w:r>
      <w:r w:rsidRPr="00DA61DE">
        <w:rPr>
          <w:bCs/>
        </w:rPr>
        <w:t>дится регулировать пластичность глины. Излишняя пластичность глин может быть устранена путем введения в них непластичных (</w:t>
      </w:r>
      <w:proofErr w:type="spellStart"/>
      <w:r w:rsidRPr="00DA61DE">
        <w:rPr>
          <w:bCs/>
        </w:rPr>
        <w:t>отощающих</w:t>
      </w:r>
      <w:proofErr w:type="spellEnd"/>
      <w:r w:rsidRPr="00DA61DE">
        <w:rPr>
          <w:bCs/>
        </w:rPr>
        <w:t>) добавок или добавл</w:t>
      </w:r>
      <w:r w:rsidRPr="00DA61DE">
        <w:rPr>
          <w:bCs/>
        </w:rPr>
        <w:t>е</w:t>
      </w:r>
      <w:r w:rsidRPr="00DA61DE">
        <w:rPr>
          <w:bCs/>
        </w:rPr>
        <w:t xml:space="preserve">нием </w:t>
      </w:r>
      <w:proofErr w:type="spellStart"/>
      <w:r w:rsidRPr="00DA61DE">
        <w:rPr>
          <w:bCs/>
        </w:rPr>
        <w:t>малопластичных</w:t>
      </w:r>
      <w:proofErr w:type="spellEnd"/>
      <w:r w:rsidRPr="00DA61DE">
        <w:rPr>
          <w:bCs/>
        </w:rPr>
        <w:t xml:space="preserve"> глин. При недостаточной пластичности глину отмучивают, осв</w:t>
      </w:r>
      <w:r w:rsidRPr="00DA61DE">
        <w:rPr>
          <w:bCs/>
        </w:rPr>
        <w:t>о</w:t>
      </w:r>
      <w:r w:rsidRPr="00DA61DE">
        <w:rPr>
          <w:bCs/>
        </w:rPr>
        <w:t>бождая ее от песка, подвергают вылеживанию на открытом воздухе, измельчают на специальных машинах, обрабатывают п</w:t>
      </w:r>
      <w:r w:rsidRPr="00DA61DE">
        <w:rPr>
          <w:bCs/>
        </w:rPr>
        <w:t>а</w:t>
      </w:r>
      <w:r w:rsidRPr="00DA61DE">
        <w:rPr>
          <w:bCs/>
        </w:rPr>
        <w:t xml:space="preserve">ром, </w:t>
      </w:r>
      <w:proofErr w:type="spellStart"/>
      <w:r w:rsidRPr="00DA61DE">
        <w:rPr>
          <w:bCs/>
        </w:rPr>
        <w:t>вакуумируют</w:t>
      </w:r>
      <w:proofErr w:type="spellEnd"/>
      <w:r w:rsidRPr="00DA61DE">
        <w:rPr>
          <w:bCs/>
        </w:rPr>
        <w:t>, а также добавляют пластичную глину. В результате повышается диспер</w:t>
      </w:r>
      <w:r w:rsidRPr="00DA61DE">
        <w:rPr>
          <w:bCs/>
        </w:rPr>
        <w:t>с</w:t>
      </w:r>
      <w:r w:rsidRPr="00DA61DE">
        <w:rPr>
          <w:bCs/>
        </w:rPr>
        <w:t xml:space="preserve">ность глин, </w:t>
      </w:r>
      <w:proofErr w:type="gramStart"/>
      <w:r w:rsidRPr="00DA61DE">
        <w:rPr>
          <w:bCs/>
        </w:rPr>
        <w:t xml:space="preserve">улучшается их </w:t>
      </w:r>
      <w:proofErr w:type="spellStart"/>
      <w:r w:rsidRPr="00DA61DE">
        <w:rPr>
          <w:bCs/>
        </w:rPr>
        <w:t>набухаемость</w:t>
      </w:r>
      <w:proofErr w:type="spellEnd"/>
      <w:r w:rsidRPr="00DA61DE">
        <w:rPr>
          <w:bCs/>
        </w:rPr>
        <w:t xml:space="preserve"> и повышаются</w:t>
      </w:r>
      <w:proofErr w:type="gramEnd"/>
      <w:r w:rsidRPr="00DA61DE">
        <w:rPr>
          <w:bCs/>
        </w:rPr>
        <w:t xml:space="preserve"> пластичность и формовочная спосо</w:t>
      </w:r>
      <w:r w:rsidRPr="00DA61DE">
        <w:rPr>
          <w:bCs/>
        </w:rPr>
        <w:t>б</w:t>
      </w:r>
      <w:r w:rsidRPr="00DA61DE">
        <w:rPr>
          <w:bCs/>
        </w:rPr>
        <w:t xml:space="preserve">ность. </w:t>
      </w:r>
    </w:p>
    <w:p w:rsidR="00BC3FFD" w:rsidRPr="00B67CAC" w:rsidRDefault="00BC3FFD" w:rsidP="00BC3FFD">
      <w:pPr>
        <w:ind w:firstLine="540"/>
        <w:rPr>
          <w:bCs/>
        </w:rPr>
      </w:pPr>
      <w:r w:rsidRPr="00B67CAC">
        <w:rPr>
          <w:b/>
          <w:bCs/>
        </w:rPr>
        <w:t>Скорость сушки</w:t>
      </w:r>
      <w:r w:rsidRPr="00B67CAC">
        <w:rPr>
          <w:bCs/>
        </w:rPr>
        <w:t xml:space="preserve"> </w:t>
      </w:r>
      <w:r>
        <w:rPr>
          <w:bCs/>
        </w:rPr>
        <w:t>–</w:t>
      </w:r>
      <w:r w:rsidRPr="00B67CAC">
        <w:rPr>
          <w:bCs/>
        </w:rPr>
        <w:t xml:space="preserve"> </w:t>
      </w:r>
      <w:r>
        <w:rPr>
          <w:bCs/>
        </w:rPr>
        <w:t>определяется скоростью миграции воды внутри глиняной массы от центра к поверхности.</w:t>
      </w:r>
    </w:p>
    <w:p w:rsidR="00BC3FFD" w:rsidRDefault="00BC3FFD" w:rsidP="00BC3FFD">
      <w:pPr>
        <w:ind w:firstLine="540"/>
        <w:rPr>
          <w:bCs/>
        </w:rPr>
      </w:pPr>
      <w:proofErr w:type="spellStart"/>
      <w:r w:rsidRPr="00B67CAC">
        <w:rPr>
          <w:b/>
          <w:bCs/>
        </w:rPr>
        <w:t>Спекаемость</w:t>
      </w:r>
      <w:proofErr w:type="spellEnd"/>
      <w:r w:rsidRPr="00B67CAC">
        <w:rPr>
          <w:bCs/>
        </w:rPr>
        <w:t xml:space="preserve"> </w:t>
      </w:r>
      <w:r>
        <w:rPr>
          <w:bCs/>
        </w:rPr>
        <w:t>–</w:t>
      </w:r>
      <w:r w:rsidRPr="00B67CAC">
        <w:rPr>
          <w:bCs/>
        </w:rPr>
        <w:t xml:space="preserve"> </w:t>
      </w:r>
      <w:r>
        <w:rPr>
          <w:bCs/>
        </w:rPr>
        <w:t>способность глины при обжиге переходить в камневидное состо</w:t>
      </w:r>
      <w:r>
        <w:rPr>
          <w:bCs/>
        </w:rPr>
        <w:t>я</w:t>
      </w:r>
      <w:r>
        <w:rPr>
          <w:bCs/>
        </w:rPr>
        <w:t>ние.</w:t>
      </w:r>
      <w:r w:rsidRPr="00B67CAC">
        <w:rPr>
          <w:bCs/>
        </w:rPr>
        <w:t xml:space="preserve"> </w:t>
      </w:r>
    </w:p>
    <w:p w:rsidR="00BC3FFD" w:rsidRPr="007A6E4B" w:rsidRDefault="00BC3FFD" w:rsidP="00BC3FFD">
      <w:pPr>
        <w:ind w:firstLine="540"/>
        <w:rPr>
          <w:bCs/>
        </w:rPr>
      </w:pPr>
      <w:r w:rsidRPr="007A6E4B">
        <w:rPr>
          <w:bCs/>
        </w:rPr>
        <w:t xml:space="preserve">В процессе сушки вода испаряется, толщина водных оболочек вокруг глинистых частиц </w:t>
      </w:r>
      <w:proofErr w:type="gramStart"/>
      <w:r w:rsidRPr="007A6E4B">
        <w:rPr>
          <w:bCs/>
        </w:rPr>
        <w:t>сокращается</w:t>
      </w:r>
      <w:proofErr w:type="gramEnd"/>
      <w:r w:rsidRPr="007A6E4B">
        <w:rPr>
          <w:bCs/>
        </w:rPr>
        <w:t xml:space="preserve"> и отдельные частицы глины сближаются между собой, в результате чего происх</w:t>
      </w:r>
      <w:r w:rsidRPr="007A6E4B">
        <w:rPr>
          <w:bCs/>
        </w:rPr>
        <w:t>о</w:t>
      </w:r>
      <w:r w:rsidRPr="007A6E4B">
        <w:rPr>
          <w:bCs/>
        </w:rPr>
        <w:t>дит воздушная усадка. Воздушную усадку выражают в процентах от первоначального размера сырцового изделия.</w:t>
      </w:r>
    </w:p>
    <w:p w:rsidR="00BC3FFD" w:rsidRPr="007A6E4B" w:rsidRDefault="00BC3FFD" w:rsidP="00BC3FFD">
      <w:pPr>
        <w:ind w:firstLine="540"/>
        <w:rPr>
          <w:bCs/>
        </w:rPr>
      </w:pPr>
      <w:r>
        <w:rPr>
          <w:b/>
          <w:bCs/>
        </w:rPr>
        <w:t xml:space="preserve">Воздушная усадка </w:t>
      </w:r>
      <w:r>
        <w:rPr>
          <w:bCs/>
        </w:rPr>
        <w:t xml:space="preserve">- </w:t>
      </w:r>
      <w:r w:rsidRPr="007A6E4B">
        <w:rPr>
          <w:bCs/>
        </w:rPr>
        <w:t>это изменение линейных размеров свежесформованного образца в процессе сушки при 110</w:t>
      </w:r>
      <w:r w:rsidRPr="007A6E4B">
        <w:rPr>
          <w:bCs/>
          <w:vertAlign w:val="superscript"/>
        </w:rPr>
        <w:t>о</w:t>
      </w:r>
      <w:r w:rsidRPr="007A6E4B">
        <w:rPr>
          <w:bCs/>
        </w:rPr>
        <w:t xml:space="preserve">С. </w:t>
      </w:r>
    </w:p>
    <w:p w:rsidR="00BC3FFD" w:rsidRPr="007A6E4B" w:rsidRDefault="00BC3FFD" w:rsidP="00BC3FFD">
      <w:pPr>
        <w:ind w:firstLine="540"/>
        <w:rPr>
          <w:bCs/>
        </w:rPr>
      </w:pPr>
      <w:proofErr w:type="spellStart"/>
      <w:r w:rsidRPr="007A6E4B">
        <w:rPr>
          <w:bCs/>
        </w:rPr>
        <w:t>Высокопластичные</w:t>
      </w:r>
      <w:proofErr w:type="spellEnd"/>
      <w:r w:rsidRPr="007A6E4B">
        <w:rPr>
          <w:bCs/>
        </w:rPr>
        <w:t xml:space="preserve"> глины имеют усадку более 10%, глины средней пластичности (7…10)% и </w:t>
      </w:r>
      <w:proofErr w:type="spellStart"/>
      <w:r w:rsidRPr="007A6E4B">
        <w:rPr>
          <w:bCs/>
        </w:rPr>
        <w:t>малопластичные</w:t>
      </w:r>
      <w:proofErr w:type="spellEnd"/>
      <w:r w:rsidRPr="007A6E4B">
        <w:rPr>
          <w:bCs/>
        </w:rPr>
        <w:t xml:space="preserve"> менее 7%.</w:t>
      </w:r>
    </w:p>
    <w:p w:rsidR="00BC3FFD" w:rsidRDefault="00BC3FFD" w:rsidP="00BC3FFD">
      <w:pPr>
        <w:ind w:firstLine="540"/>
        <w:rPr>
          <w:bCs/>
        </w:rPr>
      </w:pPr>
      <w:r w:rsidRPr="007A6E4B">
        <w:rPr>
          <w:b/>
          <w:bCs/>
        </w:rPr>
        <w:t>Огневая усадка</w:t>
      </w:r>
      <w:r>
        <w:rPr>
          <w:bCs/>
        </w:rPr>
        <w:t xml:space="preserve"> – это изменение линейных размеров образца в процессе обжига. </w:t>
      </w:r>
      <w:r w:rsidRPr="007A6E4B">
        <w:rPr>
          <w:bCs/>
        </w:rPr>
        <w:t>При о</w:t>
      </w:r>
      <w:r w:rsidRPr="007A6E4B">
        <w:rPr>
          <w:bCs/>
        </w:rPr>
        <w:t>б</w:t>
      </w:r>
      <w:r w:rsidRPr="007A6E4B">
        <w:rPr>
          <w:bCs/>
        </w:rPr>
        <w:t>жиге наиболее легкоплавкие соединения глины переходят в состояние жидкости, которая обв</w:t>
      </w:r>
      <w:r w:rsidRPr="007A6E4B">
        <w:rPr>
          <w:bCs/>
        </w:rPr>
        <w:t>о</w:t>
      </w:r>
      <w:r w:rsidRPr="007A6E4B">
        <w:rPr>
          <w:bCs/>
        </w:rPr>
        <w:t xml:space="preserve">лакивает </w:t>
      </w:r>
      <w:proofErr w:type="spellStart"/>
      <w:r w:rsidRPr="007A6E4B">
        <w:rPr>
          <w:bCs/>
        </w:rPr>
        <w:t>нерасплавившиеся</w:t>
      </w:r>
      <w:proofErr w:type="spellEnd"/>
      <w:r w:rsidRPr="007A6E4B">
        <w:rPr>
          <w:bCs/>
        </w:rPr>
        <w:t xml:space="preserve"> частицы и частично заполняет промежутки между ними. Части</w:t>
      </w:r>
      <w:r w:rsidRPr="007A6E4B">
        <w:rPr>
          <w:bCs/>
        </w:rPr>
        <w:t>ч</w:t>
      </w:r>
      <w:r w:rsidRPr="007A6E4B">
        <w:rPr>
          <w:bCs/>
        </w:rPr>
        <w:t>ное плавление глины и действие сил поверхностного натяжения жидкой фазы вызывают сбл</w:t>
      </w:r>
      <w:r w:rsidRPr="007A6E4B">
        <w:rPr>
          <w:bCs/>
        </w:rPr>
        <w:t>и</w:t>
      </w:r>
      <w:r w:rsidRPr="007A6E4B">
        <w:rPr>
          <w:bCs/>
        </w:rPr>
        <w:t xml:space="preserve">жение твердых частиц обжигаемой </w:t>
      </w:r>
      <w:proofErr w:type="gramStart"/>
      <w:r w:rsidRPr="007A6E4B">
        <w:rPr>
          <w:bCs/>
        </w:rPr>
        <w:t>глины</w:t>
      </w:r>
      <w:proofErr w:type="gramEnd"/>
      <w:r w:rsidRPr="007A6E4B">
        <w:rPr>
          <w:bCs/>
        </w:rPr>
        <w:t xml:space="preserve"> и объем ее уменьшается, т.е. происходит огневая усадка. Огневая усадка может быть 2…6%</w:t>
      </w:r>
      <w:r>
        <w:rPr>
          <w:bCs/>
        </w:rPr>
        <w:t>.</w:t>
      </w:r>
    </w:p>
    <w:p w:rsidR="00BC3FFD" w:rsidRPr="00A4457E" w:rsidRDefault="00BC3FFD" w:rsidP="00BC3FFD">
      <w:pPr>
        <w:ind w:left="360"/>
        <w:rPr>
          <w:bCs/>
        </w:rPr>
      </w:pPr>
      <w:r w:rsidRPr="00A4457E">
        <w:rPr>
          <w:b/>
          <w:bCs/>
        </w:rPr>
        <w:t xml:space="preserve">Полная усадка </w:t>
      </w:r>
      <w:r>
        <w:rPr>
          <w:bCs/>
        </w:rPr>
        <w:t>- а</w:t>
      </w:r>
      <w:r w:rsidRPr="00A4457E">
        <w:rPr>
          <w:bCs/>
        </w:rPr>
        <w:t xml:space="preserve">рифметическая сумма воздушной и огневой усадок, как правило (5-18)%. </w:t>
      </w:r>
    </w:p>
    <w:p w:rsidR="00BC3FFD" w:rsidRPr="00A4457E" w:rsidRDefault="00BC3FFD" w:rsidP="00BC3FFD">
      <w:pPr>
        <w:ind w:firstLine="540"/>
        <w:rPr>
          <w:bCs/>
        </w:rPr>
      </w:pPr>
      <w:r w:rsidRPr="00A4457E">
        <w:rPr>
          <w:bCs/>
        </w:rPr>
        <w:tab/>
      </w:r>
      <w:r w:rsidRPr="00A4457E">
        <w:rPr>
          <w:bCs/>
          <w:u w:val="single"/>
        </w:rPr>
        <w:t>Важно!</w:t>
      </w:r>
      <w:r w:rsidRPr="00A4457E">
        <w:rPr>
          <w:bCs/>
        </w:rPr>
        <w:t xml:space="preserve"> 1) Большая усадка глин считается отрицательным свойством, так как неравн</w:t>
      </w:r>
      <w:r w:rsidRPr="00A4457E">
        <w:rPr>
          <w:bCs/>
        </w:rPr>
        <w:t>о</w:t>
      </w:r>
      <w:r w:rsidRPr="00A4457E">
        <w:rPr>
          <w:bCs/>
        </w:rPr>
        <w:t xml:space="preserve">мерное изменение объема вызывает деформации изделия. </w:t>
      </w:r>
    </w:p>
    <w:p w:rsidR="00BC3FFD" w:rsidRPr="00A4457E" w:rsidRDefault="00BC3FFD" w:rsidP="00BC3FFD">
      <w:pPr>
        <w:ind w:firstLine="540"/>
        <w:rPr>
          <w:bCs/>
        </w:rPr>
      </w:pPr>
      <w:r w:rsidRPr="00A4457E">
        <w:rPr>
          <w:bCs/>
        </w:rPr>
        <w:t xml:space="preserve">   2) Полную усадку следует учитывать при формовании изделий.</w:t>
      </w:r>
    </w:p>
    <w:p w:rsidR="00BC3FFD" w:rsidRPr="007A6E4B" w:rsidRDefault="00BC3FFD" w:rsidP="00BC3FFD">
      <w:pPr>
        <w:ind w:firstLine="540"/>
        <w:rPr>
          <w:bCs/>
        </w:rPr>
      </w:pPr>
    </w:p>
    <w:p w:rsidR="00BC3FFD" w:rsidRDefault="00BC3FFD" w:rsidP="00BC3FFD">
      <w:pPr>
        <w:ind w:firstLine="540"/>
        <w:rPr>
          <w:bCs/>
        </w:rPr>
      </w:pPr>
      <w:r w:rsidRPr="000F19AF">
        <w:rPr>
          <w:b/>
          <w:bCs/>
        </w:rPr>
        <w:t>Огнеупорность</w:t>
      </w:r>
      <w:r>
        <w:rPr>
          <w:bCs/>
        </w:rPr>
        <w:t xml:space="preserve"> - </w:t>
      </w:r>
      <w:r w:rsidRPr="000F19AF">
        <w:rPr>
          <w:bCs/>
        </w:rPr>
        <w:t>Свойство глин выдерживать действие высоких температур без дефо</w:t>
      </w:r>
      <w:r w:rsidRPr="000F19AF">
        <w:rPr>
          <w:bCs/>
        </w:rPr>
        <w:t>р</w:t>
      </w:r>
      <w:r w:rsidRPr="000F19AF">
        <w:rPr>
          <w:bCs/>
        </w:rPr>
        <w:t>мации</w:t>
      </w:r>
      <w:r>
        <w:rPr>
          <w:bCs/>
        </w:rPr>
        <w:t>.</w:t>
      </w:r>
    </w:p>
    <w:p w:rsidR="00BC3FFD" w:rsidRPr="000F19AF" w:rsidRDefault="00BC3FFD" w:rsidP="00BC3FFD">
      <w:pPr>
        <w:ind w:firstLine="540"/>
        <w:rPr>
          <w:bCs/>
        </w:rPr>
      </w:pPr>
      <w:r w:rsidRPr="000F19AF">
        <w:rPr>
          <w:bCs/>
        </w:rPr>
        <w:t>Глины вследствие неоднородности состава не имеют определенной температуры плавл</w:t>
      </w:r>
      <w:r w:rsidRPr="000F19AF">
        <w:rPr>
          <w:bCs/>
        </w:rPr>
        <w:t>е</w:t>
      </w:r>
      <w:r w:rsidRPr="000F19AF">
        <w:rPr>
          <w:bCs/>
        </w:rPr>
        <w:t xml:space="preserve">ния. При действии высоких температур они размягчаются и постепенно деформируются. </w:t>
      </w:r>
    </w:p>
    <w:p w:rsidR="00BC3FFD" w:rsidRPr="000F19AF" w:rsidRDefault="00BC3FFD" w:rsidP="00BC3FFD">
      <w:pPr>
        <w:ind w:firstLine="540"/>
        <w:rPr>
          <w:bCs/>
        </w:rPr>
      </w:pPr>
      <w:r w:rsidRPr="000F19AF">
        <w:rPr>
          <w:bCs/>
        </w:rPr>
        <w:t>По огнеупорности глины разделяют на три группы:</w:t>
      </w:r>
    </w:p>
    <w:p w:rsidR="00BC3FFD" w:rsidRPr="000F19AF" w:rsidRDefault="00BC3FFD" w:rsidP="00BC3FFD">
      <w:pPr>
        <w:ind w:firstLine="540"/>
        <w:rPr>
          <w:bCs/>
        </w:rPr>
      </w:pPr>
      <w:r w:rsidRPr="000F19AF">
        <w:rPr>
          <w:bCs/>
        </w:rPr>
        <w:t xml:space="preserve">   - </w:t>
      </w:r>
      <w:proofErr w:type="gramStart"/>
      <w:r w:rsidRPr="000F19AF">
        <w:rPr>
          <w:bCs/>
        </w:rPr>
        <w:t>огнеупорные</w:t>
      </w:r>
      <w:proofErr w:type="gramEnd"/>
      <w:r w:rsidRPr="000F19AF">
        <w:rPr>
          <w:bCs/>
        </w:rPr>
        <w:t xml:space="preserve"> с температурой</w:t>
      </w:r>
    </w:p>
    <w:p w:rsidR="00BC3FFD" w:rsidRPr="000F19AF" w:rsidRDefault="00BC3FFD" w:rsidP="00BC3FFD">
      <w:pPr>
        <w:ind w:firstLine="540"/>
        <w:rPr>
          <w:bCs/>
        </w:rPr>
      </w:pPr>
      <w:r w:rsidRPr="000F19AF">
        <w:rPr>
          <w:bCs/>
        </w:rPr>
        <w:t xml:space="preserve">      размягчения выше 1580о</w:t>
      </w:r>
      <w:proofErr w:type="gramStart"/>
      <w:r w:rsidRPr="000F19AF">
        <w:rPr>
          <w:bCs/>
        </w:rPr>
        <w:t xml:space="preserve"> С</w:t>
      </w:r>
      <w:proofErr w:type="gramEnd"/>
    </w:p>
    <w:p w:rsidR="00BC3FFD" w:rsidRPr="000F19AF" w:rsidRDefault="00BC3FFD" w:rsidP="00BC3FFD">
      <w:pPr>
        <w:ind w:firstLine="540"/>
        <w:rPr>
          <w:bCs/>
        </w:rPr>
      </w:pPr>
      <w:r w:rsidRPr="000F19AF">
        <w:rPr>
          <w:bCs/>
        </w:rPr>
        <w:t xml:space="preserve">   - тугоплавкие (1580-1350)о</w:t>
      </w:r>
      <w:proofErr w:type="gramStart"/>
      <w:r w:rsidRPr="000F19AF">
        <w:rPr>
          <w:bCs/>
        </w:rPr>
        <w:t xml:space="preserve"> С</w:t>
      </w:r>
      <w:proofErr w:type="gramEnd"/>
    </w:p>
    <w:p w:rsidR="00BC3FFD" w:rsidRPr="000F19AF" w:rsidRDefault="00BC3FFD" w:rsidP="00BC3FFD">
      <w:pPr>
        <w:ind w:firstLine="540"/>
        <w:rPr>
          <w:bCs/>
        </w:rPr>
      </w:pPr>
      <w:r w:rsidRPr="000F19AF">
        <w:rPr>
          <w:bCs/>
        </w:rPr>
        <w:t xml:space="preserve">   - легкоплавкие ниже 1350о</w:t>
      </w:r>
      <w:proofErr w:type="gramStart"/>
      <w:r w:rsidRPr="000F19AF">
        <w:rPr>
          <w:bCs/>
        </w:rPr>
        <w:t xml:space="preserve"> С</w:t>
      </w:r>
      <w:proofErr w:type="gramEnd"/>
    </w:p>
    <w:p w:rsidR="00BC3FFD" w:rsidRPr="00E85986" w:rsidRDefault="00BC3FFD" w:rsidP="00BC3FFD">
      <w:pPr>
        <w:ind w:firstLine="360"/>
        <w:rPr>
          <w:b/>
          <w:bCs/>
        </w:rPr>
      </w:pPr>
      <w:r w:rsidRPr="00E85986">
        <w:rPr>
          <w:b/>
          <w:bCs/>
        </w:rPr>
        <w:t>Непластичные материалы.</w:t>
      </w:r>
    </w:p>
    <w:p w:rsidR="00BC3FFD" w:rsidRPr="00E85986" w:rsidRDefault="00BC3FFD" w:rsidP="00BC3FFD">
      <w:pPr>
        <w:ind w:firstLine="360"/>
        <w:rPr>
          <w:bCs/>
        </w:rPr>
      </w:pPr>
      <w:r w:rsidRPr="00E85986">
        <w:rPr>
          <w:bCs/>
        </w:rPr>
        <w:t xml:space="preserve">Для придания необходимых </w:t>
      </w:r>
      <w:proofErr w:type="gramStart"/>
      <w:r w:rsidRPr="00E85986">
        <w:rPr>
          <w:bCs/>
        </w:rPr>
        <w:t>свойств</w:t>
      </w:r>
      <w:proofErr w:type="gramEnd"/>
      <w:r w:rsidRPr="00E85986">
        <w:rPr>
          <w:bCs/>
        </w:rPr>
        <w:t xml:space="preserve"> как глинам, так и изделиям из них в глину вводят ра</w:t>
      </w:r>
      <w:r w:rsidRPr="00E85986">
        <w:rPr>
          <w:bCs/>
        </w:rPr>
        <w:t>з</w:t>
      </w:r>
      <w:r w:rsidRPr="00E85986">
        <w:rPr>
          <w:bCs/>
        </w:rPr>
        <w:t>личные добавки.</w:t>
      </w:r>
    </w:p>
    <w:p w:rsidR="00BC3FFD" w:rsidRPr="00E85986" w:rsidRDefault="00BC3FFD" w:rsidP="00BC3FFD">
      <w:pPr>
        <w:numPr>
          <w:ilvl w:val="0"/>
          <w:numId w:val="7"/>
        </w:numPr>
        <w:rPr>
          <w:bCs/>
        </w:rPr>
      </w:pPr>
      <w:proofErr w:type="spellStart"/>
      <w:r w:rsidRPr="00E85986">
        <w:rPr>
          <w:bCs/>
          <w:i/>
          <w:iCs/>
        </w:rPr>
        <w:t>Отощающие</w:t>
      </w:r>
      <w:proofErr w:type="spellEnd"/>
      <w:r w:rsidRPr="00E85986">
        <w:rPr>
          <w:bCs/>
          <w:i/>
          <w:iCs/>
        </w:rPr>
        <w:t xml:space="preserve"> материалы </w:t>
      </w:r>
      <w:r w:rsidRPr="00E85986">
        <w:rPr>
          <w:bCs/>
          <w:iCs/>
        </w:rPr>
        <w:t>добавляют к пластичным глинам для уменьшения усадки при сушке и обжиге и предотвращения деформаций и трещин в изделиях</w:t>
      </w:r>
      <w:r w:rsidRPr="00E85986">
        <w:rPr>
          <w:bCs/>
          <w:i/>
          <w:iCs/>
        </w:rPr>
        <w:t xml:space="preserve">. </w:t>
      </w:r>
      <w:r w:rsidRPr="00E85986">
        <w:rPr>
          <w:bCs/>
        </w:rPr>
        <w:t xml:space="preserve">Для этих целей используют </w:t>
      </w:r>
      <w:proofErr w:type="spellStart"/>
      <w:r w:rsidRPr="00E85986">
        <w:rPr>
          <w:bCs/>
        </w:rPr>
        <w:t>дегидратированную</w:t>
      </w:r>
      <w:proofErr w:type="spellEnd"/>
      <w:r w:rsidRPr="00E85986">
        <w:rPr>
          <w:bCs/>
        </w:rPr>
        <w:t xml:space="preserve"> глину, шамот, шлаки и золы, а также некоторые пр</w:t>
      </w:r>
      <w:r w:rsidRPr="00E85986">
        <w:rPr>
          <w:bCs/>
        </w:rPr>
        <w:t>и</w:t>
      </w:r>
      <w:r w:rsidRPr="00E85986">
        <w:rPr>
          <w:bCs/>
        </w:rPr>
        <w:t xml:space="preserve">родные материалы (кварцевый песок, пылевидный кварц). </w:t>
      </w:r>
      <w:proofErr w:type="spellStart"/>
      <w:r w:rsidRPr="00E85986">
        <w:rPr>
          <w:bCs/>
        </w:rPr>
        <w:t>Дегидратированную</w:t>
      </w:r>
      <w:proofErr w:type="spellEnd"/>
      <w:r w:rsidRPr="00E85986">
        <w:rPr>
          <w:bCs/>
        </w:rPr>
        <w:t xml:space="preserve"> глину получают нагреванием глины обычно до 600...700</w:t>
      </w:r>
      <w:proofErr w:type="gramStart"/>
      <w:r w:rsidRPr="00E85986">
        <w:rPr>
          <w:bCs/>
        </w:rPr>
        <w:t xml:space="preserve"> °С</w:t>
      </w:r>
      <w:proofErr w:type="gramEnd"/>
      <w:r w:rsidRPr="00E85986">
        <w:rPr>
          <w:bCs/>
        </w:rPr>
        <w:t xml:space="preserve"> (при этой температуре она теряет свойство пластичности). Шамот изготовляют </w:t>
      </w:r>
      <w:r w:rsidRPr="00E85986">
        <w:rPr>
          <w:bCs/>
        </w:rPr>
        <w:lastRenderedPageBreak/>
        <w:t>обжигом огнеупорных или тугоплавких глин при 1000...1400</w:t>
      </w:r>
      <w:proofErr w:type="gramStart"/>
      <w:r w:rsidRPr="00E85986">
        <w:rPr>
          <w:bCs/>
        </w:rPr>
        <w:t xml:space="preserve"> °С</w:t>
      </w:r>
      <w:proofErr w:type="gramEnd"/>
      <w:r w:rsidRPr="00E85986">
        <w:rPr>
          <w:bCs/>
        </w:rPr>
        <w:t xml:space="preserve"> с последующим их помолом (зерна 0,16...2 мм).</w:t>
      </w:r>
    </w:p>
    <w:p w:rsidR="00BC3FFD" w:rsidRPr="00E85986" w:rsidRDefault="00BC3FFD" w:rsidP="00BC3FFD">
      <w:pPr>
        <w:numPr>
          <w:ilvl w:val="0"/>
          <w:numId w:val="7"/>
        </w:numPr>
        <w:rPr>
          <w:bCs/>
        </w:rPr>
      </w:pPr>
      <w:proofErr w:type="spellStart"/>
      <w:r w:rsidRPr="00E85986">
        <w:rPr>
          <w:bCs/>
          <w:i/>
          <w:iCs/>
        </w:rPr>
        <w:t>Порообразующие</w:t>
      </w:r>
      <w:proofErr w:type="spellEnd"/>
      <w:r w:rsidRPr="00E85986">
        <w:rPr>
          <w:bCs/>
          <w:i/>
          <w:iCs/>
        </w:rPr>
        <w:t xml:space="preserve"> материалы </w:t>
      </w:r>
      <w:r w:rsidRPr="00E85986">
        <w:rPr>
          <w:bCs/>
          <w:iCs/>
        </w:rPr>
        <w:t>вводят в сырьевую массу для получения легких керамич</w:t>
      </w:r>
      <w:r w:rsidRPr="00E85986">
        <w:rPr>
          <w:bCs/>
          <w:iCs/>
        </w:rPr>
        <w:t>е</w:t>
      </w:r>
      <w:r w:rsidRPr="00E85986">
        <w:rPr>
          <w:bCs/>
          <w:iCs/>
        </w:rPr>
        <w:t>ских изделий с повышенной пористостью и пониженной теплопроводностью</w:t>
      </w:r>
      <w:r w:rsidRPr="00E85986">
        <w:rPr>
          <w:bCs/>
          <w:i/>
          <w:iCs/>
        </w:rPr>
        <w:t xml:space="preserve">. </w:t>
      </w:r>
      <w:r w:rsidRPr="00E85986">
        <w:rPr>
          <w:bCs/>
        </w:rPr>
        <w:t xml:space="preserve">Для этого используют вещества, которые при обжиге </w:t>
      </w:r>
      <w:proofErr w:type="spellStart"/>
      <w:r w:rsidRPr="00E85986">
        <w:rPr>
          <w:bCs/>
        </w:rPr>
        <w:t>диссоциируют</w:t>
      </w:r>
      <w:proofErr w:type="spellEnd"/>
      <w:r w:rsidRPr="00E85986">
        <w:rPr>
          <w:bCs/>
        </w:rPr>
        <w:t xml:space="preserve"> (мел, молотый доломит и др.) с выделением газа, например СО</w:t>
      </w:r>
      <w:proofErr w:type="gramStart"/>
      <w:r w:rsidRPr="00E85986">
        <w:rPr>
          <w:bCs/>
        </w:rPr>
        <w:t>2</w:t>
      </w:r>
      <w:proofErr w:type="gramEnd"/>
      <w:r w:rsidRPr="00E85986">
        <w:rPr>
          <w:bCs/>
        </w:rPr>
        <w:t>, или выгорают (древесные опилки, угольный пор</w:t>
      </w:r>
      <w:r w:rsidRPr="00E85986">
        <w:rPr>
          <w:bCs/>
        </w:rPr>
        <w:t>о</w:t>
      </w:r>
      <w:r w:rsidRPr="00E85986">
        <w:rPr>
          <w:bCs/>
        </w:rPr>
        <w:t xml:space="preserve">шок, торфяная пыль и др.). Такие добавки одновременно являются и </w:t>
      </w:r>
      <w:proofErr w:type="spellStart"/>
      <w:r w:rsidRPr="00E85986">
        <w:rPr>
          <w:bCs/>
        </w:rPr>
        <w:t>отощающими</w:t>
      </w:r>
      <w:proofErr w:type="spellEnd"/>
      <w:r w:rsidRPr="00E85986">
        <w:rPr>
          <w:bCs/>
        </w:rPr>
        <w:t xml:space="preserve">. </w:t>
      </w:r>
    </w:p>
    <w:p w:rsidR="00BC3FFD" w:rsidRPr="00E85986" w:rsidRDefault="00BC3FFD" w:rsidP="00BC3FFD">
      <w:pPr>
        <w:numPr>
          <w:ilvl w:val="0"/>
          <w:numId w:val="7"/>
        </w:numPr>
        <w:rPr>
          <w:bCs/>
          <w:iCs/>
        </w:rPr>
      </w:pPr>
      <w:r w:rsidRPr="00E85986">
        <w:rPr>
          <w:bCs/>
          <w:i/>
          <w:iCs/>
        </w:rPr>
        <w:t xml:space="preserve">Плавни </w:t>
      </w:r>
      <w:r w:rsidRPr="00E85986">
        <w:rPr>
          <w:bCs/>
          <w:iCs/>
        </w:rPr>
        <w:t>добавляют в глину в тех случаях, когда необходимо понизить температуру ее спекания (полевые шпаты, железная руда, доломит, магнезит, тальк, и др.).</w:t>
      </w:r>
    </w:p>
    <w:p w:rsidR="00BC3FFD" w:rsidRPr="000F19AF" w:rsidRDefault="00BC3FFD" w:rsidP="00BC3FFD">
      <w:pPr>
        <w:ind w:firstLine="360"/>
        <w:rPr>
          <w:bCs/>
        </w:rPr>
      </w:pPr>
    </w:p>
    <w:p w:rsidR="00BC3FFD" w:rsidRPr="00E85986" w:rsidRDefault="00BC3FFD" w:rsidP="00BC3FFD">
      <w:pPr>
        <w:ind w:firstLine="540"/>
        <w:rPr>
          <w:bCs/>
        </w:rPr>
      </w:pPr>
      <w:r w:rsidRPr="00E85986">
        <w:rPr>
          <w:bCs/>
        </w:rPr>
        <w:t>Для придания стойкости к внешним воздействиям, водонепроницаемости и определенного декоративного вида поверхность некоторых керамических изделий по</w:t>
      </w:r>
      <w:r w:rsidRPr="00E85986">
        <w:rPr>
          <w:bCs/>
        </w:rPr>
        <w:softHyphen/>
        <w:t xml:space="preserve">крывают </w:t>
      </w:r>
      <w:r w:rsidRPr="00E85986">
        <w:rPr>
          <w:b/>
          <w:bCs/>
        </w:rPr>
        <w:t>глазурью</w:t>
      </w:r>
      <w:r w:rsidRPr="00E85986">
        <w:rPr>
          <w:bCs/>
        </w:rPr>
        <w:t xml:space="preserve"> или </w:t>
      </w:r>
      <w:r w:rsidRPr="00E85986">
        <w:rPr>
          <w:b/>
          <w:bCs/>
        </w:rPr>
        <w:t>ангобом</w:t>
      </w:r>
      <w:r w:rsidRPr="00E85986">
        <w:rPr>
          <w:bCs/>
        </w:rPr>
        <w:t>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Глазурование - покрытие различными способами слоем жидкой глазури толщиной 0,15—0,3 мм. Глазури, состоящие из кварца, полевого шпата, каолина и других компонентов, образ</w:t>
      </w:r>
      <w:r w:rsidRPr="000B7401">
        <w:rPr>
          <w:bCs/>
        </w:rPr>
        <w:t>у</w:t>
      </w:r>
      <w:r w:rsidRPr="000B7401">
        <w:rPr>
          <w:bCs/>
        </w:rPr>
        <w:t>ют после обжига стекловидный слой, отличающийся блеском. Реже применяют глазури, позв</w:t>
      </w:r>
      <w:r w:rsidRPr="000B7401">
        <w:rPr>
          <w:bCs/>
        </w:rPr>
        <w:t>о</w:t>
      </w:r>
      <w:r w:rsidRPr="000B7401">
        <w:rPr>
          <w:bCs/>
        </w:rPr>
        <w:t>ляющие получать матовую фактуру — со слабым блеском.</w:t>
      </w:r>
      <w:r w:rsidRPr="000B7401">
        <w:rPr>
          <w:bCs/>
          <w:i/>
          <w:iCs/>
        </w:rPr>
        <w:t xml:space="preserve"> </w:t>
      </w:r>
      <w:r w:rsidRPr="000B7401">
        <w:rPr>
          <w:bCs/>
        </w:rPr>
        <w:t xml:space="preserve">Глазури могут быть прозрачными и непрозрачными (глухими) различного цвета. Материалы для изготовления глазури применяют в сыром виде или </w:t>
      </w:r>
      <w:proofErr w:type="gramStart"/>
      <w:r w:rsidRPr="000B7401">
        <w:rPr>
          <w:bCs/>
        </w:rPr>
        <w:t>сплавленными</w:t>
      </w:r>
      <w:proofErr w:type="gramEnd"/>
      <w:r w:rsidRPr="000B7401">
        <w:rPr>
          <w:bCs/>
        </w:rPr>
        <w:t xml:space="preserve"> в виде фритты; размалывают в порошок, разводят водой и в виде суспензии наносят на поверхность изделий перед обжигом.</w:t>
      </w:r>
    </w:p>
    <w:p w:rsidR="00BC3FFD" w:rsidRPr="000B7401" w:rsidRDefault="00BC3FFD" w:rsidP="00BC3FFD">
      <w:pPr>
        <w:ind w:firstLine="540"/>
        <w:rPr>
          <w:bCs/>
          <w:i/>
          <w:iCs/>
        </w:rPr>
      </w:pPr>
      <w:r w:rsidRPr="000B7401">
        <w:rPr>
          <w:bCs/>
        </w:rPr>
        <w:t xml:space="preserve">Способ </w:t>
      </w:r>
      <w:proofErr w:type="spellStart"/>
      <w:r w:rsidRPr="000B7401">
        <w:rPr>
          <w:bCs/>
          <w:i/>
          <w:iCs/>
        </w:rPr>
        <w:t>сериографии</w:t>
      </w:r>
      <w:proofErr w:type="spellEnd"/>
      <w:r w:rsidRPr="000B7401">
        <w:rPr>
          <w:bCs/>
          <w:i/>
          <w:iCs/>
        </w:rPr>
        <w:t xml:space="preserve"> </w:t>
      </w:r>
      <w:r w:rsidRPr="000B7401">
        <w:rPr>
          <w:bCs/>
        </w:rPr>
        <w:t>предполагает изготовление по фотоснимку рисунка сетки-трафарета, с помощью которой красящий состав наносят на материал, затем изделие глазуруют и обжиг</w:t>
      </w:r>
      <w:r w:rsidRPr="000B7401">
        <w:rPr>
          <w:bCs/>
        </w:rPr>
        <w:t>а</w:t>
      </w:r>
      <w:r w:rsidRPr="000B7401">
        <w:rPr>
          <w:bCs/>
        </w:rPr>
        <w:t>ют.</w:t>
      </w:r>
    </w:p>
    <w:p w:rsidR="00BC3FFD" w:rsidRPr="000B7401" w:rsidRDefault="00BC3FFD" w:rsidP="00BC3FFD">
      <w:pPr>
        <w:ind w:firstLine="540"/>
        <w:rPr>
          <w:bCs/>
        </w:rPr>
      </w:pPr>
      <w:proofErr w:type="spellStart"/>
      <w:r w:rsidRPr="000B7401">
        <w:rPr>
          <w:bCs/>
          <w:i/>
          <w:iCs/>
        </w:rPr>
        <w:t>Шелкография</w:t>
      </w:r>
      <w:proofErr w:type="spellEnd"/>
      <w:r w:rsidRPr="000B7401">
        <w:rPr>
          <w:bCs/>
          <w:i/>
          <w:iCs/>
        </w:rPr>
        <w:t xml:space="preserve"> — </w:t>
      </w:r>
      <w:r w:rsidRPr="000B7401">
        <w:rPr>
          <w:bCs/>
        </w:rPr>
        <w:t xml:space="preserve">нанесение орнаментированного рельефа глубиной до </w:t>
      </w:r>
      <w:smartTag w:uri="urn:schemas-microsoft-com:office:smarttags" w:element="metricconverter">
        <w:smartTagPr>
          <w:attr w:name="ProductID" w:val="1 мм"/>
        </w:smartTagPr>
        <w:r w:rsidRPr="000B7401">
          <w:rPr>
            <w:bCs/>
          </w:rPr>
          <w:t>1 мм</w:t>
        </w:r>
      </w:smartTag>
      <w:r w:rsidRPr="000B7401">
        <w:rPr>
          <w:bCs/>
        </w:rPr>
        <w:t xml:space="preserve"> при прессов</w:t>
      </w:r>
      <w:r w:rsidRPr="000B7401">
        <w:rPr>
          <w:bCs/>
        </w:rPr>
        <w:t>а</w:t>
      </w:r>
      <w:r w:rsidRPr="000B7401">
        <w:rPr>
          <w:bCs/>
        </w:rPr>
        <w:t>нии материала металлическим штампом с рисунком. Рельефный рисунок может быть получен также при пульверизации глазури на металлический трафарет, который устанавливают на в</w:t>
      </w:r>
      <w:r w:rsidRPr="000B7401">
        <w:rPr>
          <w:bCs/>
        </w:rPr>
        <w:t>ы</w:t>
      </w:r>
      <w:r w:rsidRPr="000B7401">
        <w:rPr>
          <w:bCs/>
        </w:rPr>
        <w:t>сушенный материал.</w:t>
      </w:r>
    </w:p>
    <w:p w:rsidR="00BC3FFD" w:rsidRPr="000B7401" w:rsidRDefault="00BC3FFD" w:rsidP="00BC3FFD">
      <w:pPr>
        <w:ind w:firstLine="540"/>
        <w:rPr>
          <w:bCs/>
        </w:rPr>
      </w:pPr>
      <w:proofErr w:type="spellStart"/>
      <w:r w:rsidRPr="000B7401">
        <w:rPr>
          <w:bCs/>
        </w:rPr>
        <w:t>Ангобирование</w:t>
      </w:r>
      <w:proofErr w:type="spellEnd"/>
      <w:r w:rsidRPr="000B7401">
        <w:rPr>
          <w:bCs/>
        </w:rPr>
        <w:t xml:space="preserve"> </w:t>
      </w:r>
      <w:r w:rsidRPr="000B7401">
        <w:rPr>
          <w:bCs/>
          <w:i/>
          <w:iCs/>
        </w:rPr>
        <w:t xml:space="preserve">— </w:t>
      </w:r>
      <w:r w:rsidRPr="000B7401">
        <w:rPr>
          <w:bCs/>
        </w:rPr>
        <w:t>нанесение механическим способом на лицевую поверхность белых или цветных жидких глиняных масс толщиной 0,25—0,4 мм. После обжига образуется матовое п</w:t>
      </w:r>
      <w:r w:rsidRPr="000B7401">
        <w:rPr>
          <w:bCs/>
        </w:rPr>
        <w:t>о</w:t>
      </w:r>
      <w:r w:rsidRPr="000B7401">
        <w:rPr>
          <w:bCs/>
        </w:rPr>
        <w:t>крытие.</w:t>
      </w:r>
      <w:r w:rsidRPr="000B7401">
        <w:rPr>
          <w:bCs/>
          <w:i/>
          <w:iCs/>
        </w:rPr>
        <w:t xml:space="preserve"> </w:t>
      </w:r>
      <w:r w:rsidRPr="000B7401">
        <w:rPr>
          <w:bCs/>
        </w:rPr>
        <w:t>В отличие от глазури ангоб не дает при обжиге расплава, т.е. не образует стекловидн</w:t>
      </w:r>
      <w:r w:rsidRPr="000B7401">
        <w:rPr>
          <w:bCs/>
        </w:rPr>
        <w:t>о</w:t>
      </w:r>
      <w:r w:rsidRPr="000B7401">
        <w:rPr>
          <w:bCs/>
        </w:rPr>
        <w:t>го слоя, и поэтому цветная поверхность получается матовой. По свойствам ангоб должен быть близок к основному черепку.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 xml:space="preserve">Ангобы разделяют на </w:t>
      </w:r>
      <w:proofErr w:type="spellStart"/>
      <w:r w:rsidRPr="000B7401">
        <w:rPr>
          <w:bCs/>
        </w:rPr>
        <w:t>глинопесчанистые</w:t>
      </w:r>
      <w:proofErr w:type="spellEnd"/>
      <w:r w:rsidRPr="000B7401">
        <w:rPr>
          <w:bCs/>
        </w:rPr>
        <w:t xml:space="preserve">, флюсные и «античные лаки». </w:t>
      </w:r>
      <w:proofErr w:type="spellStart"/>
      <w:r w:rsidRPr="000B7401">
        <w:rPr>
          <w:bCs/>
        </w:rPr>
        <w:t>Глинопесчанистые</w:t>
      </w:r>
      <w:proofErr w:type="spellEnd"/>
      <w:r w:rsidRPr="000B7401">
        <w:rPr>
          <w:bCs/>
        </w:rPr>
        <w:t xml:space="preserve"> ангобы содержат обычно глину, песок и иногда в небольших количествах мел. В состав флю</w:t>
      </w:r>
      <w:r w:rsidRPr="000B7401">
        <w:rPr>
          <w:bCs/>
        </w:rPr>
        <w:t>с</w:t>
      </w:r>
      <w:r w:rsidRPr="000B7401">
        <w:rPr>
          <w:bCs/>
        </w:rPr>
        <w:t xml:space="preserve">ных ангобов, кроме глины и песка, вводят различные вещества, которые снижают температуру обжига, способствуют уплотнению и спеканию. «Античные лаки» отличаются от </w:t>
      </w:r>
      <w:proofErr w:type="spellStart"/>
      <w:r w:rsidRPr="000B7401">
        <w:rPr>
          <w:bCs/>
        </w:rPr>
        <w:t>глинопесч</w:t>
      </w:r>
      <w:r w:rsidRPr="000B7401">
        <w:rPr>
          <w:bCs/>
        </w:rPr>
        <w:t>а</w:t>
      </w:r>
      <w:r w:rsidRPr="000B7401">
        <w:rPr>
          <w:bCs/>
        </w:rPr>
        <w:t>нистых</w:t>
      </w:r>
      <w:proofErr w:type="spellEnd"/>
      <w:r w:rsidRPr="000B7401">
        <w:rPr>
          <w:bCs/>
        </w:rPr>
        <w:t xml:space="preserve"> добавкой красящих оксидов. </w:t>
      </w:r>
      <w:proofErr w:type="spellStart"/>
      <w:r w:rsidRPr="000B7401">
        <w:rPr>
          <w:bCs/>
        </w:rPr>
        <w:t>Ангобные</w:t>
      </w:r>
      <w:proofErr w:type="spellEnd"/>
      <w:r w:rsidRPr="000B7401">
        <w:rPr>
          <w:bCs/>
        </w:rPr>
        <w:t xml:space="preserve"> покрытия должны быть однотонны, мороз</w:t>
      </w:r>
      <w:r w:rsidRPr="000B7401">
        <w:rPr>
          <w:bCs/>
        </w:rPr>
        <w:t>о</w:t>
      </w:r>
      <w:r w:rsidRPr="000B7401">
        <w:rPr>
          <w:bCs/>
        </w:rPr>
        <w:t>стойки (не менее 25 циклов), на них не должно быть волосяных трещин (</w:t>
      </w:r>
      <w:proofErr w:type="spellStart"/>
      <w:r w:rsidRPr="000B7401">
        <w:rPr>
          <w:bCs/>
        </w:rPr>
        <w:t>цека</w:t>
      </w:r>
      <w:proofErr w:type="spellEnd"/>
      <w:r w:rsidRPr="000B7401">
        <w:rPr>
          <w:bCs/>
        </w:rPr>
        <w:t>), отколов, взд</w:t>
      </w:r>
      <w:r w:rsidRPr="000B7401">
        <w:rPr>
          <w:bCs/>
        </w:rPr>
        <w:t>у</w:t>
      </w:r>
      <w:r w:rsidRPr="000B7401">
        <w:rPr>
          <w:bCs/>
        </w:rPr>
        <w:t xml:space="preserve">тий, натеков. Состав </w:t>
      </w:r>
      <w:proofErr w:type="spellStart"/>
      <w:r w:rsidRPr="000B7401">
        <w:rPr>
          <w:bCs/>
        </w:rPr>
        <w:t>ангобной</w:t>
      </w:r>
      <w:proofErr w:type="spellEnd"/>
      <w:r w:rsidRPr="000B7401">
        <w:rPr>
          <w:bCs/>
        </w:rPr>
        <w:t xml:space="preserve"> суспензии подбирают из измельченных материалов с тонкостью помола, характеризующейся остатком на сите 10 000 </w:t>
      </w:r>
      <w:proofErr w:type="spellStart"/>
      <w:proofErr w:type="gramStart"/>
      <w:r w:rsidRPr="000B7401">
        <w:rPr>
          <w:bCs/>
        </w:rPr>
        <w:t>отв</w:t>
      </w:r>
      <w:proofErr w:type="spellEnd"/>
      <w:proofErr w:type="gramEnd"/>
      <w:r w:rsidRPr="000B7401">
        <w:rPr>
          <w:bCs/>
        </w:rPr>
        <w:t xml:space="preserve">/см2 в пределах 3—5%. Сырьевые компоненты перемешивают с водой и получают </w:t>
      </w:r>
      <w:proofErr w:type="spellStart"/>
      <w:r w:rsidRPr="000B7401">
        <w:rPr>
          <w:bCs/>
        </w:rPr>
        <w:t>ангобную</w:t>
      </w:r>
      <w:proofErr w:type="spellEnd"/>
      <w:r w:rsidRPr="000B7401">
        <w:rPr>
          <w:bCs/>
        </w:rPr>
        <w:t xml:space="preserve"> суспензию плотностью 1,3-1,4 г/см3.</w:t>
      </w:r>
    </w:p>
    <w:p w:rsidR="00BC3FFD" w:rsidRPr="000B7401" w:rsidRDefault="00BC3FFD" w:rsidP="00BC3FFD">
      <w:pPr>
        <w:ind w:firstLine="540"/>
        <w:jc w:val="both"/>
        <w:rPr>
          <w:b/>
          <w:bCs/>
        </w:rPr>
      </w:pPr>
      <w:r w:rsidRPr="000B7401">
        <w:rPr>
          <w:b/>
          <w:bCs/>
        </w:rPr>
        <w:t>Производство керамических материалов и изделий.</w:t>
      </w:r>
    </w:p>
    <w:p w:rsidR="00BC3FFD" w:rsidRPr="000B7401" w:rsidRDefault="00BC3FFD" w:rsidP="00BC3FFD">
      <w:pPr>
        <w:ind w:firstLine="360"/>
        <w:rPr>
          <w:bCs/>
        </w:rPr>
      </w:pPr>
      <w:r w:rsidRPr="000B7401">
        <w:rPr>
          <w:bCs/>
        </w:rPr>
        <w:t>Керамические изделия вследствие их разнообразия изготовляют разными технологич</w:t>
      </w:r>
      <w:r w:rsidRPr="000B7401">
        <w:rPr>
          <w:bCs/>
        </w:rPr>
        <w:t>е</w:t>
      </w:r>
      <w:r w:rsidRPr="000B7401">
        <w:rPr>
          <w:bCs/>
        </w:rPr>
        <w:t>скими приемами, но основные этапы их производства примерно одинаковы и состоят из добычи гл</w:t>
      </w:r>
      <w:r w:rsidRPr="000B7401">
        <w:rPr>
          <w:bCs/>
        </w:rPr>
        <w:t>и</w:t>
      </w:r>
      <w:r w:rsidRPr="000B7401">
        <w:rPr>
          <w:bCs/>
        </w:rPr>
        <w:t>ны, подготовки массы для формования, формования сырца, сушки и обжига изделий</w:t>
      </w:r>
    </w:p>
    <w:p w:rsidR="00BC3FFD" w:rsidRPr="000B7401" w:rsidRDefault="00BC3FFD" w:rsidP="00BC3FFD">
      <w:pPr>
        <w:ind w:left="360"/>
        <w:rPr>
          <w:bCs/>
        </w:rPr>
      </w:pPr>
      <w:r w:rsidRPr="000B7401">
        <w:rPr>
          <w:b/>
          <w:bCs/>
        </w:rPr>
        <w:t>Общая схема производства  керамических изделий</w:t>
      </w:r>
    </w:p>
    <w:p w:rsidR="00BC3FFD" w:rsidRPr="000B7401" w:rsidRDefault="00BC3FFD" w:rsidP="00BC3FFD">
      <w:pPr>
        <w:numPr>
          <w:ilvl w:val="0"/>
          <w:numId w:val="8"/>
        </w:numPr>
        <w:rPr>
          <w:b/>
          <w:bCs/>
        </w:rPr>
      </w:pPr>
      <w:r w:rsidRPr="000B7401">
        <w:rPr>
          <w:b/>
          <w:bCs/>
        </w:rPr>
        <w:t>ДОБЫЧА СЫРЬЕВЫХ МАТЕРИАЛОВ</w:t>
      </w:r>
    </w:p>
    <w:p w:rsidR="00BC3FFD" w:rsidRPr="000B7401" w:rsidRDefault="00BC3FFD" w:rsidP="00BC3FFD">
      <w:pPr>
        <w:numPr>
          <w:ilvl w:val="0"/>
          <w:numId w:val="8"/>
        </w:numPr>
        <w:rPr>
          <w:b/>
          <w:bCs/>
        </w:rPr>
      </w:pPr>
      <w:r w:rsidRPr="000B7401">
        <w:rPr>
          <w:b/>
          <w:bCs/>
        </w:rPr>
        <w:lastRenderedPageBreak/>
        <w:t>ПОДГОТОВКА СЫРЬЕВОЙ МАССЫ</w:t>
      </w:r>
    </w:p>
    <w:p w:rsidR="00BC3FFD" w:rsidRPr="000B7401" w:rsidRDefault="00BC3FFD" w:rsidP="00BC3FFD">
      <w:pPr>
        <w:numPr>
          <w:ilvl w:val="0"/>
          <w:numId w:val="8"/>
        </w:numPr>
        <w:rPr>
          <w:b/>
          <w:bCs/>
        </w:rPr>
      </w:pPr>
      <w:r w:rsidRPr="000B7401">
        <w:rPr>
          <w:b/>
          <w:bCs/>
        </w:rPr>
        <w:t>ФОРМОВАНИЕ ИЗДЕЛИЙ</w:t>
      </w:r>
    </w:p>
    <w:p w:rsidR="00BC3FFD" w:rsidRPr="000B7401" w:rsidRDefault="00BC3FFD" w:rsidP="00BC3FFD">
      <w:pPr>
        <w:numPr>
          <w:ilvl w:val="0"/>
          <w:numId w:val="8"/>
        </w:numPr>
        <w:rPr>
          <w:b/>
          <w:bCs/>
        </w:rPr>
      </w:pPr>
      <w:r w:rsidRPr="000B7401">
        <w:rPr>
          <w:b/>
          <w:bCs/>
        </w:rPr>
        <w:t>СУШКА</w:t>
      </w:r>
    </w:p>
    <w:p w:rsidR="00BC3FFD" w:rsidRPr="000B7401" w:rsidRDefault="00BC3FFD" w:rsidP="00BC3FFD">
      <w:pPr>
        <w:numPr>
          <w:ilvl w:val="0"/>
          <w:numId w:val="8"/>
        </w:numPr>
        <w:rPr>
          <w:b/>
          <w:bCs/>
        </w:rPr>
      </w:pPr>
      <w:r w:rsidRPr="000B7401">
        <w:rPr>
          <w:b/>
          <w:bCs/>
        </w:rPr>
        <w:t>ОБЖИГ</w:t>
      </w:r>
    </w:p>
    <w:p w:rsidR="00BC3FFD" w:rsidRPr="00B67CAC" w:rsidRDefault="00BC3FFD" w:rsidP="00BC3FFD">
      <w:pPr>
        <w:ind w:firstLine="540"/>
        <w:rPr>
          <w:bCs/>
        </w:rPr>
      </w:pP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1. В большинстве случаев глину добывают открытым способом, для чего используют о</w:t>
      </w:r>
      <w:r w:rsidRPr="000B7401">
        <w:rPr>
          <w:bCs/>
        </w:rPr>
        <w:t>д</w:t>
      </w:r>
      <w:r w:rsidRPr="000B7401">
        <w:rPr>
          <w:bCs/>
        </w:rPr>
        <w:t>но- или многоковшовые экскаваторы, скреперы и другие механизмы. На завод глину доставл</w:t>
      </w:r>
      <w:r w:rsidRPr="000B7401">
        <w:rPr>
          <w:bCs/>
        </w:rPr>
        <w:t>я</w:t>
      </w:r>
      <w:r w:rsidRPr="000B7401">
        <w:rPr>
          <w:bCs/>
        </w:rPr>
        <w:t>ют рельсовым транспортом, автотранспортом, ленточными транспортерами, подвесными дор</w:t>
      </w:r>
      <w:r w:rsidRPr="000B7401">
        <w:rPr>
          <w:bCs/>
        </w:rPr>
        <w:t>о</w:t>
      </w:r>
      <w:r w:rsidRPr="000B7401">
        <w:rPr>
          <w:bCs/>
        </w:rPr>
        <w:t>гами, люлечными конвейерами.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2. Карьерная глина обычно непригодна для получения изделий. Поэтому технология л</w:t>
      </w:r>
      <w:r w:rsidRPr="000B7401">
        <w:rPr>
          <w:bCs/>
        </w:rPr>
        <w:t>ю</w:t>
      </w:r>
      <w:r w:rsidRPr="000B7401">
        <w:rPr>
          <w:bCs/>
        </w:rPr>
        <w:t xml:space="preserve">бого керамического изделия начинается с приготовления так называемой </w:t>
      </w:r>
      <w:r w:rsidRPr="000B7401">
        <w:rPr>
          <w:bCs/>
          <w:i/>
          <w:iCs/>
        </w:rPr>
        <w:t xml:space="preserve">керамической, </w:t>
      </w:r>
      <w:r w:rsidRPr="000B7401">
        <w:rPr>
          <w:bCs/>
        </w:rPr>
        <w:t xml:space="preserve">или рабочей, массы. Цель этой стадии производства— </w:t>
      </w:r>
      <w:proofErr w:type="gramStart"/>
      <w:r w:rsidRPr="000B7401">
        <w:rPr>
          <w:bCs/>
        </w:rPr>
        <w:t>ра</w:t>
      </w:r>
      <w:proofErr w:type="gramEnd"/>
      <w:r w:rsidRPr="000B7401">
        <w:rPr>
          <w:bCs/>
        </w:rPr>
        <w:t>зрушить природную структуру глиняного сырья, удалить из него вредные примеси, крупные куски измельчить, а затем обеспечить ра</w:t>
      </w:r>
      <w:r w:rsidRPr="000B7401">
        <w:rPr>
          <w:bCs/>
        </w:rPr>
        <w:t>в</w:t>
      </w:r>
      <w:r w:rsidRPr="000B7401">
        <w:rPr>
          <w:bCs/>
        </w:rPr>
        <w:t xml:space="preserve">номерное смешивание всех компонентов с водой до получения однородной и </w:t>
      </w:r>
      <w:proofErr w:type="spellStart"/>
      <w:r w:rsidRPr="000B7401">
        <w:rPr>
          <w:bCs/>
        </w:rPr>
        <w:t>удобоформуемой</w:t>
      </w:r>
      <w:proofErr w:type="spellEnd"/>
      <w:r w:rsidRPr="000B7401">
        <w:rPr>
          <w:bCs/>
        </w:rPr>
        <w:t xml:space="preserve"> керамической массы. В зависимости от вида изготовляемой продукции и свойств исходного сырья керамическую массу получают пластическим, полусухим и </w:t>
      </w:r>
      <w:proofErr w:type="spellStart"/>
      <w:r w:rsidRPr="000B7401">
        <w:rPr>
          <w:bCs/>
        </w:rPr>
        <w:t>шликерным</w:t>
      </w:r>
      <w:proofErr w:type="spellEnd"/>
      <w:r w:rsidRPr="000B7401">
        <w:rPr>
          <w:bCs/>
        </w:rPr>
        <w:t xml:space="preserve"> (мокрым) спос</w:t>
      </w:r>
      <w:r w:rsidRPr="000B7401">
        <w:rPr>
          <w:bCs/>
        </w:rPr>
        <w:t>о</w:t>
      </w:r>
      <w:r w:rsidRPr="000B7401">
        <w:rPr>
          <w:bCs/>
        </w:rPr>
        <w:t>бами. В связи с этим выбирают и способ формования изделий — пластическое формование, п</w:t>
      </w:r>
      <w:r w:rsidRPr="000B7401">
        <w:rPr>
          <w:bCs/>
        </w:rPr>
        <w:t>о</w:t>
      </w:r>
      <w:r w:rsidRPr="000B7401">
        <w:rPr>
          <w:bCs/>
        </w:rPr>
        <w:t>лусухое или сухое прессование, литье.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3. (Методы формования изделий описаны на слайдах 33 и 34)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4. Сушка — весьма ответственный этап технологии, так как трещины обычно возникают именно на этом этапе, а при обжиге они лишь окончательно выявляются. Обычно достаточным является высушивание сырца до остаточной влажности — 6...8%.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 xml:space="preserve">В процессе сушки продвижение влаги из толщи керамического изделия к наружным слоям происходит значительно медленнее, чем влагоотдача с поверхности, особенно это проявляется в ребрах и углах изделий. При этом возникает различная степень усадки внутренних </w:t>
      </w:r>
      <w:proofErr w:type="spellStart"/>
      <w:r w:rsidRPr="000B7401">
        <w:rPr>
          <w:bCs/>
        </w:rPr>
        <w:t>н</w:t>
      </w:r>
      <w:proofErr w:type="spellEnd"/>
      <w:r w:rsidRPr="000B7401">
        <w:rPr>
          <w:bCs/>
        </w:rPr>
        <w:t xml:space="preserve"> внешних слоев, </w:t>
      </w:r>
      <w:proofErr w:type="gramStart"/>
      <w:r w:rsidRPr="000B7401">
        <w:rPr>
          <w:bCs/>
        </w:rPr>
        <w:t>а</w:t>
      </w:r>
      <w:proofErr w:type="gramEnd"/>
      <w:r w:rsidRPr="000B7401">
        <w:rPr>
          <w:bCs/>
        </w:rPr>
        <w:t xml:space="preserve"> следовательно, создаются напряжения, которые могут привести к растрескиванию м</w:t>
      </w:r>
      <w:r w:rsidRPr="000B7401">
        <w:rPr>
          <w:bCs/>
        </w:rPr>
        <w:t>а</w:t>
      </w:r>
      <w:r w:rsidRPr="000B7401">
        <w:rPr>
          <w:bCs/>
        </w:rPr>
        <w:t xml:space="preserve">териала. Для предотвращения этого к жирным глинам прибавляют </w:t>
      </w:r>
      <w:proofErr w:type="spellStart"/>
      <w:r w:rsidRPr="000B7401">
        <w:rPr>
          <w:bCs/>
        </w:rPr>
        <w:t>отощители</w:t>
      </w:r>
      <w:proofErr w:type="spellEnd"/>
      <w:r w:rsidRPr="000B7401">
        <w:rPr>
          <w:bCs/>
        </w:rPr>
        <w:t>, которые обр</w:t>
      </w:r>
      <w:r w:rsidRPr="000B7401">
        <w:rPr>
          <w:bCs/>
        </w:rPr>
        <w:t>а</w:t>
      </w:r>
      <w:r w:rsidRPr="000B7401">
        <w:rPr>
          <w:bCs/>
        </w:rPr>
        <w:t xml:space="preserve">зуют жесткий скелет, препятствующий сближению глинистых частиц, увеличивают пористость изделия, что способствует продвижению воды из его внутренних слоев </w:t>
      </w:r>
      <w:proofErr w:type="gramStart"/>
      <w:r w:rsidRPr="000B7401">
        <w:rPr>
          <w:bCs/>
        </w:rPr>
        <w:t>к</w:t>
      </w:r>
      <w:proofErr w:type="gramEnd"/>
      <w:r w:rsidRPr="000B7401">
        <w:rPr>
          <w:bCs/>
        </w:rPr>
        <w:t xml:space="preserve"> наружным. Для уменьшения чувствительности глин к сушке применяют также </w:t>
      </w:r>
      <w:proofErr w:type="spellStart"/>
      <w:r w:rsidRPr="000B7401">
        <w:rPr>
          <w:bCs/>
        </w:rPr>
        <w:t>паропрогрев</w:t>
      </w:r>
      <w:proofErr w:type="spellEnd"/>
      <w:r w:rsidRPr="000B7401">
        <w:rPr>
          <w:bCs/>
        </w:rPr>
        <w:t xml:space="preserve"> и </w:t>
      </w:r>
      <w:proofErr w:type="spellStart"/>
      <w:r w:rsidRPr="000B7401">
        <w:rPr>
          <w:bCs/>
        </w:rPr>
        <w:t>вакуумирование</w:t>
      </w:r>
      <w:proofErr w:type="spellEnd"/>
      <w:r w:rsidRPr="000B7401">
        <w:rPr>
          <w:bCs/>
        </w:rPr>
        <w:t xml:space="preserve"> глин, используют некоторые органические вещества в малых дозах ЛСТ, дегтевые и битум</w:t>
      </w:r>
      <w:r w:rsidRPr="000B7401">
        <w:rPr>
          <w:bCs/>
        </w:rPr>
        <w:t>и</w:t>
      </w:r>
      <w:r w:rsidRPr="000B7401">
        <w:rPr>
          <w:bCs/>
        </w:rPr>
        <w:t xml:space="preserve">нозные вещества и др. 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 xml:space="preserve">Естественная сушка, хотя и не требует затрат топлива, но в значительной степени зависит от погоды и длится очень долго (10... 20 </w:t>
      </w:r>
      <w:proofErr w:type="spellStart"/>
      <w:r w:rsidRPr="000B7401">
        <w:rPr>
          <w:bCs/>
        </w:rPr>
        <w:t>сут</w:t>
      </w:r>
      <w:proofErr w:type="spellEnd"/>
      <w:r w:rsidRPr="000B7401">
        <w:rPr>
          <w:bCs/>
        </w:rPr>
        <w:t>). В настоящее время сушку сырца, как правило, производят искусственно в специальных сушилках периодического или непрерывного дейс</w:t>
      </w:r>
      <w:r w:rsidRPr="000B7401">
        <w:rPr>
          <w:bCs/>
        </w:rPr>
        <w:t>т</w:t>
      </w:r>
      <w:r w:rsidRPr="000B7401">
        <w:rPr>
          <w:bCs/>
        </w:rPr>
        <w:t xml:space="preserve">вия. В качестве теплоносителя используют дымовые газы обжигательных печей или горячий воздух из калориферов. Срок сушки сокращается до 2...3 </w:t>
      </w:r>
      <w:proofErr w:type="spellStart"/>
      <w:r w:rsidRPr="000B7401">
        <w:rPr>
          <w:bCs/>
        </w:rPr>
        <w:t>сут</w:t>
      </w:r>
      <w:proofErr w:type="spellEnd"/>
      <w:r w:rsidRPr="000B7401">
        <w:rPr>
          <w:bCs/>
        </w:rPr>
        <w:t>, а иногда до нескольких часов.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5. Обжиг — важная и завершающая стадия технологического процесса керамических и</w:t>
      </w:r>
      <w:r w:rsidRPr="000B7401">
        <w:rPr>
          <w:bCs/>
        </w:rPr>
        <w:t>з</w:t>
      </w:r>
      <w:r w:rsidRPr="000B7401">
        <w:rPr>
          <w:bCs/>
        </w:rPr>
        <w:t>делий. Суммарные затраты на обжиг достигают 35...40 % себестоимости товарной продукции. При обжиге сырца образуется искусственный каменный материал, который в отличие от глины не размывается водой и обладает относительно высокой прочностью. Это объясняется физико-химическими процессами, происходящими в глине под влиянием повышенных температур.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При нагреве сырых керамических изделий до 110</w:t>
      </w:r>
      <w:proofErr w:type="gramStart"/>
      <w:r w:rsidRPr="000B7401">
        <w:rPr>
          <w:bCs/>
        </w:rPr>
        <w:t>°С</w:t>
      </w:r>
      <w:proofErr w:type="gramEnd"/>
      <w:r w:rsidRPr="000B7401">
        <w:rPr>
          <w:bCs/>
        </w:rPr>
        <w:t xml:space="preserve"> удаляется свободная вода и керамич</w:t>
      </w:r>
      <w:r w:rsidRPr="000B7401">
        <w:rPr>
          <w:bCs/>
        </w:rPr>
        <w:t>е</w:t>
      </w:r>
      <w:r w:rsidRPr="000B7401">
        <w:rPr>
          <w:bCs/>
        </w:rPr>
        <w:t>ская масса становится непластичной. Но если добавить воду, пластические свойства массы во</w:t>
      </w:r>
      <w:r w:rsidRPr="000B7401">
        <w:rPr>
          <w:bCs/>
        </w:rPr>
        <w:t>с</w:t>
      </w:r>
      <w:r w:rsidRPr="000B7401">
        <w:rPr>
          <w:bCs/>
        </w:rPr>
        <w:t>станавливаются. С повышением температуры до 500...700</w:t>
      </w:r>
      <w:proofErr w:type="gramStart"/>
      <w:r w:rsidRPr="000B7401">
        <w:rPr>
          <w:bCs/>
        </w:rPr>
        <w:t xml:space="preserve"> °С</w:t>
      </w:r>
      <w:proofErr w:type="gramEnd"/>
      <w:r w:rsidRPr="000B7401">
        <w:rPr>
          <w:bCs/>
        </w:rPr>
        <w:t xml:space="preserve"> выгорают органические примеси и удаляется химически связанная вода, находящаяся в глинистых минералах и других соедин</w:t>
      </w:r>
      <w:r w:rsidRPr="000B7401">
        <w:rPr>
          <w:bCs/>
        </w:rPr>
        <w:t>е</w:t>
      </w:r>
      <w:r w:rsidRPr="000B7401">
        <w:rPr>
          <w:bCs/>
        </w:rPr>
        <w:t>ниях керамической массы, а керамическая масса безвозвратно теряет свои пластические сво</w:t>
      </w:r>
      <w:r w:rsidRPr="000B7401">
        <w:rPr>
          <w:bCs/>
        </w:rPr>
        <w:t>й</w:t>
      </w:r>
      <w:r w:rsidRPr="000B7401">
        <w:rPr>
          <w:bCs/>
        </w:rPr>
        <w:t>ства. Затем происходит разложение глинистых минералов вплоть до полного распада криста</w:t>
      </w:r>
      <w:r w:rsidRPr="000B7401">
        <w:rPr>
          <w:bCs/>
        </w:rPr>
        <w:t>л</w:t>
      </w:r>
      <w:r w:rsidRPr="000B7401">
        <w:rPr>
          <w:bCs/>
        </w:rPr>
        <w:t xml:space="preserve">лической решетки и образования аморфной смеси </w:t>
      </w:r>
      <w:r w:rsidRPr="000B7401">
        <w:rPr>
          <w:bCs/>
        </w:rPr>
        <w:lastRenderedPageBreak/>
        <w:t xml:space="preserve">А12О3 и </w:t>
      </w:r>
      <w:proofErr w:type="spellStart"/>
      <w:r w:rsidRPr="000B7401">
        <w:rPr>
          <w:bCs/>
          <w:lang w:val="en-US"/>
        </w:rPr>
        <w:t>SiO</w:t>
      </w:r>
      <w:proofErr w:type="spellEnd"/>
      <w:r w:rsidRPr="000B7401">
        <w:rPr>
          <w:bCs/>
        </w:rPr>
        <w:t>2. При дальнейшем нагреве до 1000</w:t>
      </w:r>
      <w:proofErr w:type="gramStart"/>
      <w:r w:rsidRPr="000B7401">
        <w:rPr>
          <w:bCs/>
        </w:rPr>
        <w:t xml:space="preserve"> °С</w:t>
      </w:r>
      <w:proofErr w:type="gramEnd"/>
      <w:r w:rsidRPr="000B7401">
        <w:rPr>
          <w:bCs/>
        </w:rPr>
        <w:t xml:space="preserve"> вследствие реакций в твердой фазе возможно образование новых кристаллических с</w:t>
      </w:r>
      <w:r w:rsidRPr="000B7401">
        <w:rPr>
          <w:bCs/>
        </w:rPr>
        <w:t>и</w:t>
      </w:r>
      <w:r w:rsidRPr="000B7401">
        <w:rPr>
          <w:bCs/>
        </w:rPr>
        <w:t xml:space="preserve">ликатов, например </w:t>
      </w:r>
      <w:r w:rsidRPr="000B7401">
        <w:rPr>
          <w:bCs/>
          <w:i/>
          <w:iCs/>
        </w:rPr>
        <w:t xml:space="preserve">силлиманита </w:t>
      </w:r>
      <w:r w:rsidRPr="000B7401">
        <w:rPr>
          <w:bCs/>
        </w:rPr>
        <w:t xml:space="preserve">А12О3 · </w:t>
      </w:r>
      <w:proofErr w:type="spellStart"/>
      <w:r w:rsidRPr="000B7401">
        <w:rPr>
          <w:bCs/>
          <w:lang w:val="en-US"/>
        </w:rPr>
        <w:t>SiO</w:t>
      </w:r>
      <w:proofErr w:type="spellEnd"/>
      <w:r w:rsidRPr="000B7401">
        <w:rPr>
          <w:bCs/>
        </w:rPr>
        <w:t xml:space="preserve">2, и далее при 1200...1300°С переход его в </w:t>
      </w:r>
      <w:r w:rsidRPr="000B7401">
        <w:rPr>
          <w:bCs/>
          <w:i/>
          <w:iCs/>
        </w:rPr>
        <w:t xml:space="preserve">муллит </w:t>
      </w:r>
      <w:r w:rsidRPr="000B7401">
        <w:rPr>
          <w:bCs/>
        </w:rPr>
        <w:t xml:space="preserve">3А12О3 ·2 </w:t>
      </w:r>
      <w:proofErr w:type="spellStart"/>
      <w:r w:rsidRPr="000B7401">
        <w:rPr>
          <w:bCs/>
          <w:lang w:val="en-US"/>
        </w:rPr>
        <w:t>SiO</w:t>
      </w:r>
      <w:proofErr w:type="spellEnd"/>
      <w:r w:rsidRPr="000B7401">
        <w:rPr>
          <w:bCs/>
        </w:rPr>
        <w:t>2. Одновременно с этим легкоплавкие соединения керамической массы и мин</w:t>
      </w:r>
      <w:r w:rsidRPr="000B7401">
        <w:rPr>
          <w:bCs/>
        </w:rPr>
        <w:t>е</w:t>
      </w:r>
      <w:r w:rsidRPr="000B7401">
        <w:rPr>
          <w:bCs/>
        </w:rPr>
        <w:t xml:space="preserve">ралы плавни создают некоторое количество расплава (жидкой фазы). Расплав обволакивает </w:t>
      </w:r>
      <w:proofErr w:type="spellStart"/>
      <w:r w:rsidRPr="000B7401">
        <w:rPr>
          <w:bCs/>
        </w:rPr>
        <w:t>н</w:t>
      </w:r>
      <w:r w:rsidRPr="000B7401">
        <w:rPr>
          <w:bCs/>
        </w:rPr>
        <w:t>е</w:t>
      </w:r>
      <w:r w:rsidRPr="000B7401">
        <w:rPr>
          <w:bCs/>
        </w:rPr>
        <w:t>расплавившиеся</w:t>
      </w:r>
      <w:proofErr w:type="spellEnd"/>
      <w:r w:rsidRPr="000B7401">
        <w:rPr>
          <w:bCs/>
        </w:rPr>
        <w:t xml:space="preserve"> частицы, частично заполняет поры между ними и, обладая силой поверхнос</w:t>
      </w:r>
      <w:r w:rsidRPr="000B7401">
        <w:rPr>
          <w:bCs/>
        </w:rPr>
        <w:t>т</w:t>
      </w:r>
      <w:r w:rsidRPr="000B7401">
        <w:rPr>
          <w:bCs/>
        </w:rPr>
        <w:t>ного натяжения, стягивает их, вызывая сближение и уплотнение. После остывания образуется камнеподобный черепок. Этот процесс называют спеканием. Результатом процесса спекания является уплотнение обжигаемого материала и, как следствие, уменьшение его открытой п</w:t>
      </w:r>
      <w:r w:rsidRPr="000B7401">
        <w:rPr>
          <w:bCs/>
        </w:rPr>
        <w:t>о</w:t>
      </w:r>
      <w:r w:rsidRPr="000B7401">
        <w:rPr>
          <w:bCs/>
        </w:rPr>
        <w:t>ристости. Поэтому степень спекания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контролируется    водопоглощением   керамического   черепка, и спекшимся считается ч</w:t>
      </w:r>
      <w:r w:rsidRPr="000B7401">
        <w:rPr>
          <w:bCs/>
        </w:rPr>
        <w:t>е</w:t>
      </w:r>
      <w:r w:rsidRPr="000B7401">
        <w:rPr>
          <w:bCs/>
        </w:rPr>
        <w:t xml:space="preserve">репок, имеющий </w:t>
      </w:r>
      <w:proofErr w:type="spellStart"/>
      <w:r w:rsidRPr="000B7401">
        <w:rPr>
          <w:bCs/>
        </w:rPr>
        <w:t>водопоглощение</w:t>
      </w:r>
      <w:proofErr w:type="spellEnd"/>
      <w:r w:rsidRPr="000B7401">
        <w:rPr>
          <w:bCs/>
        </w:rPr>
        <w:t xml:space="preserve"> не более 5 %. Температурный интервал между огнеупорн</w:t>
      </w:r>
      <w:r w:rsidRPr="000B7401">
        <w:rPr>
          <w:bCs/>
        </w:rPr>
        <w:t>о</w:t>
      </w:r>
      <w:r w:rsidRPr="000B7401">
        <w:rPr>
          <w:bCs/>
        </w:rPr>
        <w:t xml:space="preserve">стью и началом спекания называют </w:t>
      </w:r>
      <w:r w:rsidRPr="000B7401">
        <w:rPr>
          <w:bCs/>
          <w:i/>
          <w:iCs/>
        </w:rPr>
        <w:t>интервалом спекания глин</w:t>
      </w:r>
      <w:proofErr w:type="gramStart"/>
      <w:r w:rsidRPr="000B7401">
        <w:rPr>
          <w:bCs/>
          <w:i/>
          <w:iCs/>
        </w:rPr>
        <w:t xml:space="preserve"> </w:t>
      </w:r>
      <w:r w:rsidRPr="000B7401">
        <w:rPr>
          <w:bCs/>
        </w:rPr>
        <w:t>.</w:t>
      </w:r>
      <w:proofErr w:type="gramEnd"/>
      <w:r w:rsidRPr="000B7401">
        <w:rPr>
          <w:bCs/>
        </w:rPr>
        <w:t xml:space="preserve"> Интервал спекания зависит от состава глин. Чем он шире, тем меньше опасность деформации изделия при обжиге. Больши</w:t>
      </w:r>
      <w:r w:rsidRPr="000B7401">
        <w:rPr>
          <w:bCs/>
        </w:rPr>
        <w:t>н</w:t>
      </w:r>
      <w:r w:rsidRPr="000B7401">
        <w:rPr>
          <w:bCs/>
        </w:rPr>
        <w:t xml:space="preserve">ство легкоплавких глин имеет узкий интервал спекания. Обжиг изделий из них обычно ведут при температуре 900—1000 °С. </w:t>
      </w:r>
      <w:proofErr w:type="gramStart"/>
      <w:r w:rsidRPr="000B7401">
        <w:rPr>
          <w:bCs/>
        </w:rPr>
        <w:t>Огнеупорные</w:t>
      </w:r>
      <w:proofErr w:type="gramEnd"/>
      <w:r w:rsidRPr="000B7401">
        <w:rPr>
          <w:bCs/>
        </w:rPr>
        <w:t xml:space="preserve"> и тугоплавкие глины имеют большой интервал спекания (более 100°С) и при</w:t>
      </w:r>
      <w:r w:rsidRPr="000B7401">
        <w:rPr>
          <w:bCs/>
        </w:rPr>
        <w:softHyphen/>
        <w:t>меняются для получения изделий с плотным спекшимся чере</w:t>
      </w:r>
      <w:r w:rsidRPr="000B7401">
        <w:rPr>
          <w:bCs/>
        </w:rPr>
        <w:t>п</w:t>
      </w:r>
      <w:r w:rsidRPr="000B7401">
        <w:rPr>
          <w:bCs/>
        </w:rPr>
        <w:t>ком; обжигают их при 1150...1400 °С.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Для обжига керамических материалов используют специальные печи (кольцевые, ту</w:t>
      </w:r>
      <w:r w:rsidRPr="000B7401">
        <w:rPr>
          <w:bCs/>
        </w:rPr>
        <w:t>н</w:t>
      </w:r>
      <w:r w:rsidRPr="000B7401">
        <w:rPr>
          <w:bCs/>
        </w:rPr>
        <w:t>нельные, щелевые, роликовые и др.).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</w:rPr>
        <w:t>После обжига изделия охлаждают постепенно, чтобы предотвратить образование трещин.</w:t>
      </w:r>
    </w:p>
    <w:p w:rsidR="00BC3FFD" w:rsidRDefault="00BC3FFD" w:rsidP="00BC3FFD">
      <w:pPr>
        <w:ind w:firstLine="540"/>
        <w:rPr>
          <w:bCs/>
        </w:rPr>
      </w:pPr>
      <w:r w:rsidRPr="000B7401">
        <w:rPr>
          <w:bCs/>
        </w:rPr>
        <w:t>Обожженные изделия могут различаться между собой как по степени обжига, так и по н</w:t>
      </w:r>
      <w:r w:rsidRPr="000B7401">
        <w:rPr>
          <w:bCs/>
        </w:rPr>
        <w:t>а</w:t>
      </w:r>
      <w:r w:rsidRPr="000B7401">
        <w:rPr>
          <w:bCs/>
        </w:rPr>
        <w:t>личию внешних дефектов.</w:t>
      </w:r>
    </w:p>
    <w:p w:rsidR="00BC3FFD" w:rsidRPr="000B7401" w:rsidRDefault="00BC3FFD" w:rsidP="00BC3FFD">
      <w:pPr>
        <w:ind w:firstLine="540"/>
        <w:rPr>
          <w:b/>
          <w:bCs/>
        </w:rPr>
      </w:pPr>
      <w:r w:rsidRPr="000B7401">
        <w:rPr>
          <w:b/>
          <w:bCs/>
        </w:rPr>
        <w:t>Методы формования.</w:t>
      </w:r>
    </w:p>
    <w:p w:rsidR="00BC3FFD" w:rsidRPr="000B7401" w:rsidRDefault="00BC3FFD" w:rsidP="00BC3FFD">
      <w:pPr>
        <w:numPr>
          <w:ilvl w:val="0"/>
          <w:numId w:val="9"/>
        </w:numPr>
        <w:rPr>
          <w:b/>
          <w:bCs/>
        </w:rPr>
      </w:pPr>
      <w:r w:rsidRPr="000B7401">
        <w:rPr>
          <w:b/>
          <w:bCs/>
        </w:rPr>
        <w:t>ПЛАСТИЧЕСКОЕ ФОРМОВАНИЕ</w:t>
      </w:r>
    </w:p>
    <w:p w:rsidR="00BC3FFD" w:rsidRPr="000B7401" w:rsidRDefault="00BC3FFD" w:rsidP="00BC3FFD">
      <w:pPr>
        <w:numPr>
          <w:ilvl w:val="0"/>
          <w:numId w:val="9"/>
        </w:numPr>
        <w:rPr>
          <w:b/>
          <w:bCs/>
        </w:rPr>
      </w:pPr>
      <w:r w:rsidRPr="000B7401">
        <w:rPr>
          <w:b/>
          <w:bCs/>
        </w:rPr>
        <w:t>ПОЛУСУХОЕ ПРЕССОВАНИЕ</w:t>
      </w:r>
    </w:p>
    <w:p w:rsidR="00BC3FFD" w:rsidRPr="000B7401" w:rsidRDefault="00BC3FFD" w:rsidP="00BC3FFD">
      <w:pPr>
        <w:numPr>
          <w:ilvl w:val="0"/>
          <w:numId w:val="9"/>
        </w:numPr>
        <w:rPr>
          <w:b/>
          <w:bCs/>
        </w:rPr>
      </w:pPr>
      <w:r w:rsidRPr="000B7401">
        <w:rPr>
          <w:b/>
          <w:bCs/>
        </w:rPr>
        <w:t>СУХОЕ ПРЕССОВАНИЕ</w:t>
      </w:r>
    </w:p>
    <w:p w:rsidR="00BC3FFD" w:rsidRPr="000B7401" w:rsidRDefault="00BC3FFD" w:rsidP="00BC3FFD">
      <w:pPr>
        <w:numPr>
          <w:ilvl w:val="0"/>
          <w:numId w:val="9"/>
        </w:numPr>
        <w:rPr>
          <w:bCs/>
        </w:rPr>
      </w:pPr>
      <w:r w:rsidRPr="000B7401">
        <w:rPr>
          <w:b/>
          <w:bCs/>
        </w:rPr>
        <w:t>ЛИТЬЕ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  <w:i/>
          <w:iCs/>
        </w:rPr>
        <w:t xml:space="preserve">При пластическом способе </w:t>
      </w:r>
      <w:r w:rsidRPr="000B7401">
        <w:rPr>
          <w:bCs/>
        </w:rPr>
        <w:t>подготовки массы и формования исходные материалы при е</w:t>
      </w:r>
      <w:r w:rsidRPr="000B7401">
        <w:rPr>
          <w:bCs/>
        </w:rPr>
        <w:t>с</w:t>
      </w:r>
      <w:r w:rsidRPr="000B7401">
        <w:rPr>
          <w:bCs/>
        </w:rPr>
        <w:t>тественной влажности или предварительно высушенные смешивают друг с другом с добавкой воды до получения теста. Влажность получаемой массы колеблется от 15 до 25 % и более. По</w:t>
      </w:r>
      <w:r w:rsidRPr="000B7401">
        <w:rPr>
          <w:bCs/>
        </w:rPr>
        <w:t>д</w:t>
      </w:r>
      <w:r w:rsidRPr="000B7401">
        <w:rPr>
          <w:bCs/>
        </w:rPr>
        <w:t xml:space="preserve">готовленная глиняная масса поступает в формующий пресс, чаще всего в ленточный обычный или снабженный вакуум-камерой (рисунок на следующем слайде). Разрежение способствует удалению воздуха из глины и сближению ее частиц, что повышает однородность и </w:t>
      </w:r>
      <w:proofErr w:type="spellStart"/>
      <w:r w:rsidRPr="000B7401">
        <w:rPr>
          <w:bCs/>
        </w:rPr>
        <w:t>форму</w:t>
      </w:r>
      <w:r w:rsidRPr="000B7401">
        <w:rPr>
          <w:bCs/>
        </w:rPr>
        <w:t>е</w:t>
      </w:r>
      <w:r w:rsidRPr="000B7401">
        <w:rPr>
          <w:bCs/>
        </w:rPr>
        <w:t>мость</w:t>
      </w:r>
      <w:proofErr w:type="spellEnd"/>
      <w:r w:rsidRPr="000B7401">
        <w:rPr>
          <w:bCs/>
        </w:rPr>
        <w:t xml:space="preserve"> массы и прочность сырца. Глиняный брус требуемого сечения, выходящий через мун</w:t>
      </w:r>
      <w:r w:rsidRPr="000B7401">
        <w:rPr>
          <w:bCs/>
        </w:rPr>
        <w:t>д</w:t>
      </w:r>
      <w:r w:rsidRPr="000B7401">
        <w:rPr>
          <w:bCs/>
        </w:rPr>
        <w:t>штук пресса, разрезают резательным аппаратом на изделия (сырцовые изделия). Пластический способ подготовки массы и формования наиболее распространен при выпуске массовых мат</w:t>
      </w:r>
      <w:r w:rsidRPr="000B7401">
        <w:rPr>
          <w:bCs/>
        </w:rPr>
        <w:t>е</w:t>
      </w:r>
      <w:r w:rsidRPr="000B7401">
        <w:rPr>
          <w:bCs/>
        </w:rPr>
        <w:t xml:space="preserve">риалов (кирпича сплошного и пустотелого, камней, черепицы, облицовочных плиток и т. </w:t>
      </w:r>
      <w:proofErr w:type="spellStart"/>
      <w:r w:rsidRPr="000B7401">
        <w:rPr>
          <w:bCs/>
        </w:rPr>
        <w:t>п</w:t>
      </w:r>
      <w:proofErr w:type="spellEnd"/>
      <w:r w:rsidRPr="000B7401">
        <w:rPr>
          <w:bCs/>
        </w:rPr>
        <w:t>).</w:t>
      </w:r>
    </w:p>
    <w:p w:rsidR="00BC3FFD" w:rsidRPr="000B7401" w:rsidRDefault="00BC3FFD" w:rsidP="00BC3FFD">
      <w:pPr>
        <w:ind w:firstLine="540"/>
        <w:rPr>
          <w:bCs/>
          <w:i/>
          <w:iCs/>
        </w:rPr>
      </w:pPr>
      <w:r w:rsidRPr="000B7401">
        <w:rPr>
          <w:bCs/>
          <w:i/>
          <w:iCs/>
        </w:rPr>
        <w:t xml:space="preserve">При полусухом способе </w:t>
      </w:r>
      <w:r w:rsidRPr="000B7401">
        <w:rPr>
          <w:bCs/>
        </w:rPr>
        <w:t xml:space="preserve">подготовки сырьевые материалы вначале подсушивают, дробят, размалывают в порошок, а затем перемешивают и увлажняют водой или, что лучше, паром, так как при этом облегчается превращение глины в однородную массу, улучшаются ее </w:t>
      </w:r>
      <w:proofErr w:type="spellStart"/>
      <w:r w:rsidRPr="000B7401">
        <w:rPr>
          <w:bCs/>
        </w:rPr>
        <w:t>набуха</w:t>
      </w:r>
      <w:r w:rsidRPr="000B7401">
        <w:rPr>
          <w:bCs/>
        </w:rPr>
        <w:t>е</w:t>
      </w:r>
      <w:r w:rsidRPr="000B7401">
        <w:rPr>
          <w:bCs/>
        </w:rPr>
        <w:t>мость</w:t>
      </w:r>
      <w:proofErr w:type="spellEnd"/>
      <w:r w:rsidRPr="000B7401">
        <w:rPr>
          <w:bCs/>
        </w:rPr>
        <w:t xml:space="preserve"> и формовочная способность. Керамическая масса представляет собой </w:t>
      </w:r>
      <w:proofErr w:type="spellStart"/>
      <w:r w:rsidRPr="000B7401">
        <w:rPr>
          <w:bCs/>
        </w:rPr>
        <w:t>малопластичный</w:t>
      </w:r>
      <w:proofErr w:type="spellEnd"/>
      <w:r w:rsidRPr="000B7401">
        <w:rPr>
          <w:bCs/>
        </w:rPr>
        <w:t xml:space="preserve"> </w:t>
      </w:r>
      <w:proofErr w:type="spellStart"/>
      <w:r w:rsidRPr="000B7401">
        <w:rPr>
          <w:bCs/>
        </w:rPr>
        <w:t>пресспорошок</w:t>
      </w:r>
      <w:proofErr w:type="spellEnd"/>
      <w:r w:rsidRPr="000B7401">
        <w:rPr>
          <w:bCs/>
        </w:rPr>
        <w:t xml:space="preserve"> с небольшой влажностью: 8...12 % при полусухом и 2...8 % (чаще 4...6%) при с</w:t>
      </w:r>
      <w:r w:rsidRPr="000B7401">
        <w:rPr>
          <w:bCs/>
        </w:rPr>
        <w:t>у</w:t>
      </w:r>
      <w:r w:rsidRPr="000B7401">
        <w:rPr>
          <w:bCs/>
        </w:rPr>
        <w:t>хом способе формования. Поэтому изделия из таких масс формуют под большим давлением (15...40 МПа) на специальных автоматических прессах. Изделия после прессования иногда можно сразу обжигать без предварительной сушки, что ведет к ускорению производства, с</w:t>
      </w:r>
      <w:r w:rsidRPr="000B7401">
        <w:rPr>
          <w:bCs/>
        </w:rPr>
        <w:t>о</w:t>
      </w:r>
      <w:r w:rsidRPr="000B7401">
        <w:rPr>
          <w:bCs/>
        </w:rPr>
        <w:t xml:space="preserve">кращению расхода топлива и удешевлению продукции. В отличие от пластического способа формования можно использовать </w:t>
      </w:r>
      <w:proofErr w:type="spellStart"/>
      <w:r w:rsidRPr="000B7401">
        <w:rPr>
          <w:bCs/>
        </w:rPr>
        <w:t>малопластичные</w:t>
      </w:r>
      <w:proofErr w:type="spellEnd"/>
      <w:r w:rsidRPr="000B7401">
        <w:rPr>
          <w:bCs/>
        </w:rPr>
        <w:t xml:space="preserve"> глины, что расширяет сырьевую базу прои</w:t>
      </w:r>
      <w:r w:rsidRPr="000B7401">
        <w:rPr>
          <w:bCs/>
        </w:rPr>
        <w:t>з</w:t>
      </w:r>
      <w:r w:rsidRPr="000B7401">
        <w:rPr>
          <w:bCs/>
        </w:rPr>
        <w:t xml:space="preserve">водства. </w:t>
      </w:r>
      <w:r w:rsidRPr="000B7401">
        <w:rPr>
          <w:bCs/>
        </w:rPr>
        <w:lastRenderedPageBreak/>
        <w:t>Полусухим способом прессования изготовляют кирпич сплошной и пустотелый, обл</w:t>
      </w:r>
      <w:r w:rsidRPr="000B7401">
        <w:rPr>
          <w:bCs/>
        </w:rPr>
        <w:t>и</w:t>
      </w:r>
      <w:r w:rsidRPr="000B7401">
        <w:rPr>
          <w:bCs/>
        </w:rPr>
        <w:t>цовочные плитки, а сухим способом — плотные керамические изделия (плитки для полов, д</w:t>
      </w:r>
      <w:r w:rsidRPr="000B7401">
        <w:rPr>
          <w:bCs/>
        </w:rPr>
        <w:t>о</w:t>
      </w:r>
      <w:r w:rsidRPr="000B7401">
        <w:rPr>
          <w:bCs/>
        </w:rPr>
        <w:t>рожный кирпич, материалы из фаянса и фарфора).</w:t>
      </w:r>
    </w:p>
    <w:p w:rsidR="00BC3FFD" w:rsidRPr="000B7401" w:rsidRDefault="00BC3FFD" w:rsidP="00BC3FFD">
      <w:pPr>
        <w:ind w:firstLine="540"/>
        <w:rPr>
          <w:bCs/>
        </w:rPr>
      </w:pPr>
      <w:r w:rsidRPr="000B7401">
        <w:rPr>
          <w:bCs/>
          <w:i/>
          <w:iCs/>
        </w:rPr>
        <w:t xml:space="preserve">По </w:t>
      </w:r>
      <w:proofErr w:type="spellStart"/>
      <w:r w:rsidRPr="000B7401">
        <w:rPr>
          <w:bCs/>
          <w:i/>
          <w:iCs/>
        </w:rPr>
        <w:t>шликерному</w:t>
      </w:r>
      <w:proofErr w:type="spellEnd"/>
      <w:r w:rsidRPr="000B7401">
        <w:rPr>
          <w:bCs/>
          <w:i/>
          <w:iCs/>
        </w:rPr>
        <w:t xml:space="preserve"> способу </w:t>
      </w:r>
      <w:r w:rsidRPr="000B7401">
        <w:rPr>
          <w:bCs/>
        </w:rPr>
        <w:t>исходные материалы предварительно измельчают и тщательно смешивают с большим количеством воды (влажность смеси до 40 %) до получения однородной текучей массы (</w:t>
      </w:r>
      <w:proofErr w:type="spellStart"/>
      <w:r w:rsidRPr="000B7401">
        <w:rPr>
          <w:bCs/>
        </w:rPr>
        <w:t>шликера</w:t>
      </w:r>
      <w:proofErr w:type="spellEnd"/>
      <w:r w:rsidRPr="000B7401">
        <w:rPr>
          <w:bCs/>
        </w:rPr>
        <w:t xml:space="preserve">). </w:t>
      </w:r>
      <w:proofErr w:type="spellStart"/>
      <w:r w:rsidRPr="000B7401">
        <w:rPr>
          <w:bCs/>
        </w:rPr>
        <w:t>Шликер</w:t>
      </w:r>
      <w:proofErr w:type="spellEnd"/>
      <w:r w:rsidRPr="000B7401">
        <w:rPr>
          <w:bCs/>
        </w:rPr>
        <w:t xml:space="preserve"> используют непосредственно для изготовления изделий (способ литья) или для приготовления </w:t>
      </w:r>
      <w:proofErr w:type="spellStart"/>
      <w:r w:rsidRPr="000B7401">
        <w:rPr>
          <w:bCs/>
        </w:rPr>
        <w:t>пресспорошка</w:t>
      </w:r>
      <w:proofErr w:type="spellEnd"/>
      <w:r w:rsidRPr="000B7401">
        <w:rPr>
          <w:bCs/>
        </w:rPr>
        <w:t>, высушивая его в распылительных баше</w:t>
      </w:r>
      <w:r w:rsidRPr="000B7401">
        <w:rPr>
          <w:bCs/>
        </w:rPr>
        <w:t>н</w:t>
      </w:r>
      <w:r w:rsidRPr="000B7401">
        <w:rPr>
          <w:bCs/>
        </w:rPr>
        <w:t xml:space="preserve">ных сушилках. </w:t>
      </w:r>
      <w:proofErr w:type="spellStart"/>
      <w:r w:rsidRPr="000B7401">
        <w:rPr>
          <w:bCs/>
        </w:rPr>
        <w:t>Шликерный</w:t>
      </w:r>
      <w:proofErr w:type="spellEnd"/>
      <w:r w:rsidRPr="000B7401">
        <w:rPr>
          <w:bCs/>
        </w:rPr>
        <w:t xml:space="preserve"> способ применяют в технологии фарфоровых и фаянсовых изд</w:t>
      </w:r>
      <w:r w:rsidRPr="000B7401">
        <w:rPr>
          <w:bCs/>
        </w:rPr>
        <w:t>е</w:t>
      </w:r>
      <w:r w:rsidRPr="000B7401">
        <w:rPr>
          <w:bCs/>
        </w:rPr>
        <w:t xml:space="preserve">лий, облицовочных плиток. </w:t>
      </w:r>
    </w:p>
    <w:p w:rsidR="00BC3FFD" w:rsidRPr="000B7401" w:rsidRDefault="00BC3FFD" w:rsidP="00BC3FFD">
      <w:pPr>
        <w:ind w:firstLine="540"/>
        <w:rPr>
          <w:bCs/>
        </w:rPr>
      </w:pPr>
      <w:r>
        <w:rPr>
          <w:bCs/>
        </w:rPr>
        <w:t xml:space="preserve">Производственные дефекты: </w:t>
      </w:r>
      <w:r w:rsidRPr="000B7401">
        <w:rPr>
          <w:bCs/>
        </w:rPr>
        <w:t>ТРЕЩИНЫ,  НЕДОЖЖЕННЫЙ КИРПИЧ,  ПЕРЕЖЖЕ</w:t>
      </w:r>
      <w:r w:rsidRPr="000B7401">
        <w:rPr>
          <w:bCs/>
        </w:rPr>
        <w:t>Н</w:t>
      </w:r>
      <w:r w:rsidRPr="000B7401">
        <w:rPr>
          <w:bCs/>
        </w:rPr>
        <w:t>НЫЙ КИРПИЧ  (ЖЕЛЕЗНЯК),  ДУТИКИ</w:t>
      </w:r>
    </w:p>
    <w:p w:rsidR="00BC3FFD" w:rsidRDefault="00BC3FFD" w:rsidP="00BC3FFD">
      <w:pPr>
        <w:ind w:firstLine="540"/>
        <w:rPr>
          <w:bCs/>
        </w:rPr>
      </w:pPr>
      <w:r>
        <w:rPr>
          <w:bCs/>
        </w:rPr>
        <w:t>Номенклатура керамических материалов.</w:t>
      </w:r>
    </w:p>
    <w:p w:rsidR="00BC3FFD" w:rsidRDefault="00BC3FFD" w:rsidP="00BC3FFD">
      <w:pPr>
        <w:numPr>
          <w:ilvl w:val="1"/>
          <w:numId w:val="1"/>
        </w:numPr>
        <w:rPr>
          <w:bCs/>
        </w:rPr>
      </w:pPr>
      <w:r>
        <w:rPr>
          <w:bCs/>
        </w:rPr>
        <w:t xml:space="preserve">Стеновые материалы: </w:t>
      </w:r>
    </w:p>
    <w:p w:rsidR="00BC3FFD" w:rsidRPr="000B7401" w:rsidRDefault="00BC3FFD" w:rsidP="00BC3FFD">
      <w:pPr>
        <w:numPr>
          <w:ilvl w:val="2"/>
          <w:numId w:val="1"/>
        </w:numPr>
        <w:tabs>
          <w:tab w:val="clear" w:pos="2160"/>
          <w:tab w:val="num" w:pos="0"/>
        </w:tabs>
        <w:ind w:left="0" w:firstLine="540"/>
        <w:rPr>
          <w:bCs/>
        </w:rPr>
      </w:pPr>
      <w:r w:rsidRPr="000B7401">
        <w:rPr>
          <w:bCs/>
        </w:rPr>
        <w:t>Кирпич керамический обыкновенный</w:t>
      </w:r>
    </w:p>
    <w:p w:rsidR="00BC3FFD" w:rsidRPr="000B7401" w:rsidRDefault="00BC3FFD" w:rsidP="00BC3FFD">
      <w:pPr>
        <w:numPr>
          <w:ilvl w:val="2"/>
          <w:numId w:val="1"/>
        </w:numPr>
        <w:tabs>
          <w:tab w:val="clear" w:pos="2160"/>
          <w:tab w:val="num" w:pos="0"/>
        </w:tabs>
        <w:ind w:left="0" w:firstLine="540"/>
        <w:rPr>
          <w:bCs/>
        </w:rPr>
      </w:pPr>
      <w:r w:rsidRPr="000B7401">
        <w:rPr>
          <w:bCs/>
        </w:rPr>
        <w:t>Керамические стеновые камни</w:t>
      </w:r>
    </w:p>
    <w:p w:rsidR="00BC3FFD" w:rsidRPr="000B7401" w:rsidRDefault="00BC3FFD" w:rsidP="00BC3FFD">
      <w:pPr>
        <w:numPr>
          <w:ilvl w:val="2"/>
          <w:numId w:val="1"/>
        </w:numPr>
        <w:tabs>
          <w:tab w:val="clear" w:pos="2160"/>
          <w:tab w:val="num" w:pos="0"/>
        </w:tabs>
        <w:ind w:left="0" w:firstLine="540"/>
        <w:rPr>
          <w:bCs/>
        </w:rPr>
      </w:pPr>
      <w:r w:rsidRPr="000B7401">
        <w:rPr>
          <w:bCs/>
        </w:rPr>
        <w:t>Крупные кирпичные блоки</w:t>
      </w:r>
    </w:p>
    <w:p w:rsidR="00BC3FFD" w:rsidRPr="000B7401" w:rsidRDefault="00BC3FFD" w:rsidP="00BC3FFD">
      <w:pPr>
        <w:numPr>
          <w:ilvl w:val="2"/>
          <w:numId w:val="1"/>
        </w:numPr>
        <w:tabs>
          <w:tab w:val="clear" w:pos="2160"/>
          <w:tab w:val="num" w:pos="0"/>
        </w:tabs>
        <w:ind w:left="0" w:firstLine="540"/>
        <w:rPr>
          <w:bCs/>
        </w:rPr>
      </w:pPr>
      <w:r w:rsidRPr="000B7401">
        <w:rPr>
          <w:bCs/>
        </w:rPr>
        <w:t>Эффективные стеновые керамические изделия (пустотелый кирпич, пори</w:t>
      </w:r>
      <w:r w:rsidRPr="000B7401">
        <w:rPr>
          <w:bCs/>
        </w:rPr>
        <w:t>с</w:t>
      </w:r>
      <w:r w:rsidRPr="000B7401">
        <w:rPr>
          <w:bCs/>
        </w:rPr>
        <w:t>то-пустотелый кирпич)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Кирпич керамический обыкновенный.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 xml:space="preserve"> Кирпич</w:t>
      </w:r>
      <w:r w:rsidRPr="002478B6">
        <w:rPr>
          <w:bCs/>
          <w:i/>
          <w:iCs/>
        </w:rPr>
        <w:t xml:space="preserve"> </w:t>
      </w:r>
      <w:r w:rsidRPr="002478B6">
        <w:rPr>
          <w:bCs/>
        </w:rPr>
        <w:t>имеет форму прямоугольного параллелепипеда с ровными гранями и прямыми ребрами и углами размером 250х120х65 мм, 250х120х88 мм (модульный). Для кирпича толщ</w:t>
      </w:r>
      <w:r w:rsidRPr="002478B6">
        <w:rPr>
          <w:bCs/>
        </w:rPr>
        <w:t>и</w:t>
      </w:r>
      <w:r w:rsidRPr="002478B6">
        <w:rPr>
          <w:bCs/>
        </w:rPr>
        <w:t xml:space="preserve">ной </w:t>
      </w:r>
      <w:smartTag w:uri="urn:schemas-microsoft-com:office:smarttags" w:element="metricconverter">
        <w:smartTagPr>
          <w:attr w:name="ProductID" w:val="88 мм"/>
        </w:smartTagPr>
        <w:r w:rsidRPr="002478B6">
          <w:rPr>
            <w:bCs/>
          </w:rPr>
          <w:t>88 мм</w:t>
        </w:r>
      </w:smartTag>
      <w:r w:rsidRPr="002478B6">
        <w:rPr>
          <w:bCs/>
        </w:rPr>
        <w:t xml:space="preserve"> и обязательно наличие круглых или щелевых пустот, чтобы масса одного кирпича не превышала </w:t>
      </w:r>
      <w:smartTag w:uri="urn:schemas-microsoft-com:office:smarttags" w:element="metricconverter">
        <w:smartTagPr>
          <w:attr w:name="ProductID" w:val="4 кг"/>
        </w:smartTagPr>
        <w:r w:rsidRPr="002478B6">
          <w:rPr>
            <w:bCs/>
          </w:rPr>
          <w:t>4 кг</w:t>
        </w:r>
      </w:smartTag>
      <w:r w:rsidRPr="002478B6">
        <w:rPr>
          <w:bCs/>
        </w:rPr>
        <w:t>. Формуют кирпич пластическим и реже полусухим способами. Плотность ки</w:t>
      </w:r>
      <w:r w:rsidRPr="002478B6">
        <w:rPr>
          <w:bCs/>
        </w:rPr>
        <w:t>р</w:t>
      </w:r>
      <w:r w:rsidRPr="002478B6">
        <w:rPr>
          <w:bCs/>
        </w:rPr>
        <w:t>пича 1600...1900 кг/м3, а теплопроводность 0,70...0,82 Вт/(</w:t>
      </w:r>
      <w:proofErr w:type="spellStart"/>
      <w:r w:rsidRPr="002478B6">
        <w:rPr>
          <w:bCs/>
        </w:rPr>
        <w:t>м°С</w:t>
      </w:r>
      <w:proofErr w:type="spellEnd"/>
      <w:r w:rsidRPr="002478B6">
        <w:rPr>
          <w:bCs/>
        </w:rPr>
        <w:t xml:space="preserve">). Более высокие показатели этих свойств относятся к кирпичу полусухого прессования. Прочность кирпича характеризуется пределом прочности при сжатии и изгибе и обозначается марками: 75, 100, 125, 150, 175, 200, 250 и 300. По морозостойкости кирпич подразделяют на четыре марки: </w:t>
      </w:r>
      <w:r w:rsidRPr="002478B6">
        <w:rPr>
          <w:bCs/>
          <w:lang w:val="en-US"/>
        </w:rPr>
        <w:t>F</w:t>
      </w:r>
      <w:r w:rsidRPr="002478B6">
        <w:rPr>
          <w:bCs/>
        </w:rPr>
        <w:t xml:space="preserve"> 15, 25, 35 и 50.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Кирпич должен быть нормально обожжен, так как недожог (алый кирпич) обладает недо</w:t>
      </w:r>
      <w:r w:rsidRPr="002478B6">
        <w:rPr>
          <w:bCs/>
        </w:rPr>
        <w:t>с</w:t>
      </w:r>
      <w:r w:rsidRPr="002478B6">
        <w:rPr>
          <w:bCs/>
        </w:rPr>
        <w:t>таточной прочностью, малой водостойкостью и морозостойкостью, а пережженный кирпич (железняк) отличается повышенными плотностью, теплопроводностью и, как правило, имеет искаженную форму. По внешнему виду кирпич должен удовлетворять требованиям стандарта. Это устанавливают путем осмотра и обмера определенного количества кирпича от каждой па</w:t>
      </w:r>
      <w:r w:rsidRPr="002478B6">
        <w:rPr>
          <w:bCs/>
        </w:rPr>
        <w:t>р</w:t>
      </w:r>
      <w:r w:rsidRPr="002478B6">
        <w:rPr>
          <w:bCs/>
        </w:rPr>
        <w:t xml:space="preserve">тии (0,5 %, но не менее 100 шт.) по отклонениям от установленных размеров, </w:t>
      </w:r>
      <w:proofErr w:type="spellStart"/>
      <w:r w:rsidRPr="002478B6">
        <w:rPr>
          <w:bCs/>
        </w:rPr>
        <w:t>непрямолинейн</w:t>
      </w:r>
      <w:r w:rsidRPr="002478B6">
        <w:rPr>
          <w:bCs/>
        </w:rPr>
        <w:t>о</w:t>
      </w:r>
      <w:r w:rsidRPr="002478B6">
        <w:rPr>
          <w:bCs/>
        </w:rPr>
        <w:t>сти</w:t>
      </w:r>
      <w:proofErr w:type="spellEnd"/>
      <w:r w:rsidRPr="002478B6">
        <w:rPr>
          <w:bCs/>
        </w:rPr>
        <w:t xml:space="preserve"> ребер и граней, </w:t>
      </w:r>
      <w:proofErr w:type="spellStart"/>
      <w:r w:rsidRPr="002478B6">
        <w:rPr>
          <w:bCs/>
        </w:rPr>
        <w:t>отбитости</w:t>
      </w:r>
      <w:proofErr w:type="spellEnd"/>
      <w:r w:rsidRPr="002478B6">
        <w:rPr>
          <w:bCs/>
        </w:rPr>
        <w:t xml:space="preserve"> углов и ребер, наличию сквозных трещин, проходящих по пост</w:t>
      </w:r>
      <w:r w:rsidRPr="002478B6">
        <w:rPr>
          <w:bCs/>
        </w:rPr>
        <w:t>е</w:t>
      </w:r>
      <w:r w:rsidRPr="002478B6">
        <w:rPr>
          <w:bCs/>
        </w:rPr>
        <w:t>ли кирпича.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Кирпич применяют для кладки наружных и внутренних стен, изготовления стеновых бл</w:t>
      </w:r>
      <w:r w:rsidRPr="002478B6">
        <w:rPr>
          <w:bCs/>
        </w:rPr>
        <w:t>о</w:t>
      </w:r>
      <w:r w:rsidRPr="002478B6">
        <w:rPr>
          <w:bCs/>
        </w:rPr>
        <w:t>ков и панелей.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Наряду с кирпичом керамическим обыкновенным в группу стеновых керамических мат</w:t>
      </w:r>
      <w:r w:rsidRPr="002478B6">
        <w:rPr>
          <w:bCs/>
        </w:rPr>
        <w:t>е</w:t>
      </w:r>
      <w:r w:rsidRPr="002478B6">
        <w:rPr>
          <w:bCs/>
        </w:rPr>
        <w:t>риалов входят различные виды более эффективных керамических материалов (кирпич пустот</w:t>
      </w:r>
      <w:r w:rsidRPr="002478B6">
        <w:rPr>
          <w:bCs/>
        </w:rPr>
        <w:t>е</w:t>
      </w:r>
      <w:r w:rsidRPr="002478B6">
        <w:rPr>
          <w:bCs/>
        </w:rPr>
        <w:t xml:space="preserve">лый, пористо-пустотелый, легкий, пустотелые камни), а </w:t>
      </w:r>
      <w:proofErr w:type="gramStart"/>
      <w:r w:rsidRPr="002478B6">
        <w:rPr>
          <w:bCs/>
        </w:rPr>
        <w:t>также крупноразмерные</w:t>
      </w:r>
      <w:proofErr w:type="gramEnd"/>
      <w:r w:rsidRPr="002478B6">
        <w:rPr>
          <w:bCs/>
        </w:rPr>
        <w:t xml:space="preserve"> стеновые ки</w:t>
      </w:r>
      <w:r w:rsidRPr="002478B6">
        <w:rPr>
          <w:bCs/>
        </w:rPr>
        <w:t>р</w:t>
      </w:r>
      <w:r w:rsidRPr="002478B6">
        <w:rPr>
          <w:bCs/>
        </w:rPr>
        <w:t>пичные блоки и панели заводского изготовления.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Эффективные керамические изделия имеют меньшую среднюю плотность и более низкую теплопроводность, чем сплошной кирпич. Они обладают достаточной прочностью, а некоторые из них (камни) имеют большие размеры, чем обыкновенный кирпич. Применение эффективных изделий дает возможность снизить толщину и массу ограждающих конструкций, расход кер</w:t>
      </w:r>
      <w:r w:rsidRPr="002478B6">
        <w:rPr>
          <w:bCs/>
        </w:rPr>
        <w:t>а</w:t>
      </w:r>
      <w:r w:rsidRPr="002478B6">
        <w:rPr>
          <w:bCs/>
        </w:rPr>
        <w:t xml:space="preserve">мических материалов и раствора для кладки и снизить стоимость строительства. Например, применение </w:t>
      </w:r>
      <w:proofErr w:type="spellStart"/>
      <w:r w:rsidRPr="002478B6">
        <w:rPr>
          <w:bCs/>
        </w:rPr>
        <w:t>высокопустотного</w:t>
      </w:r>
      <w:proofErr w:type="spellEnd"/>
      <w:r w:rsidRPr="002478B6">
        <w:rPr>
          <w:bCs/>
        </w:rPr>
        <w:t xml:space="preserve"> керамического камня позволяет сократить толщину наружных стен с 64 до </w:t>
      </w:r>
      <w:smartTag w:uri="urn:schemas-microsoft-com:office:smarttags" w:element="metricconverter">
        <w:smartTagPr>
          <w:attr w:name="ProductID" w:val="38 см"/>
        </w:smartTagPr>
        <w:r w:rsidRPr="002478B6">
          <w:rPr>
            <w:bCs/>
          </w:rPr>
          <w:t>38 см</w:t>
        </w:r>
      </w:smartTag>
      <w:r w:rsidRPr="002478B6">
        <w:rPr>
          <w:bCs/>
        </w:rPr>
        <w:t>, т. е. на 40 %.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lastRenderedPageBreak/>
        <w:t>Но кирпич, в том числе и эффективный, и мелкие камни являются мелкоштучным мат</w:t>
      </w:r>
      <w:r w:rsidRPr="002478B6">
        <w:rPr>
          <w:bCs/>
        </w:rPr>
        <w:t>е</w:t>
      </w:r>
      <w:r w:rsidRPr="002478B6">
        <w:rPr>
          <w:bCs/>
        </w:rPr>
        <w:t>риалом. Изготовление же из них стеновых панелей и крупных блоков в заводских условиях п</w:t>
      </w:r>
      <w:r w:rsidRPr="002478B6">
        <w:rPr>
          <w:bCs/>
        </w:rPr>
        <w:t>о</w:t>
      </w:r>
      <w:r w:rsidRPr="002478B6">
        <w:rPr>
          <w:bCs/>
        </w:rPr>
        <w:t>зволяет получать индустриальные изделия.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Стеновые керамические материалы характеризуются пористостью, которая контролируе</w:t>
      </w:r>
      <w:r w:rsidRPr="002478B6">
        <w:rPr>
          <w:bCs/>
        </w:rPr>
        <w:t>т</w:t>
      </w:r>
      <w:r w:rsidRPr="002478B6">
        <w:rPr>
          <w:bCs/>
        </w:rPr>
        <w:t xml:space="preserve">ся водопоглощением (по </w:t>
      </w:r>
      <w:proofErr w:type="spellStart"/>
      <w:r w:rsidRPr="002478B6">
        <w:rPr>
          <w:bCs/>
        </w:rPr>
        <w:t>ГОСТу</w:t>
      </w:r>
      <w:proofErr w:type="spellEnd"/>
      <w:r w:rsidRPr="002478B6">
        <w:rPr>
          <w:bCs/>
        </w:rPr>
        <w:t xml:space="preserve"> не менее 6...8 % в зависимости от вида стенового керамич</w:t>
      </w:r>
      <w:r w:rsidRPr="002478B6">
        <w:rPr>
          <w:bCs/>
        </w:rPr>
        <w:t>е</w:t>
      </w:r>
      <w:r w:rsidRPr="002478B6">
        <w:rPr>
          <w:bCs/>
        </w:rPr>
        <w:t xml:space="preserve">ского изделия и его марки). Это требование стандарта означает, что керамический материал, имеющий </w:t>
      </w:r>
      <w:proofErr w:type="spellStart"/>
      <w:r w:rsidRPr="002478B6">
        <w:rPr>
          <w:bCs/>
        </w:rPr>
        <w:t>водопоглощение</w:t>
      </w:r>
      <w:proofErr w:type="spellEnd"/>
      <w:r w:rsidRPr="002478B6">
        <w:rPr>
          <w:bCs/>
        </w:rPr>
        <w:t xml:space="preserve"> меньше указанной величины, недостаточно порист и отличается п</w:t>
      </w:r>
      <w:r w:rsidRPr="002478B6">
        <w:rPr>
          <w:bCs/>
        </w:rPr>
        <w:t>о</w:t>
      </w:r>
      <w:r w:rsidRPr="002478B6">
        <w:rPr>
          <w:bCs/>
        </w:rPr>
        <w:t>вышенной теплопроводностью и будет плохо сцепляться со строительным раствором. Мороз</w:t>
      </w:r>
      <w:r w:rsidRPr="002478B6">
        <w:rPr>
          <w:bCs/>
        </w:rPr>
        <w:t>о</w:t>
      </w:r>
      <w:r w:rsidRPr="002478B6">
        <w:rPr>
          <w:bCs/>
        </w:rPr>
        <w:t>стойкость стеновых керамических материалов должна быть не менее 15 циклов, кроме кирпича строительного легкого, который должен выдерживать не менее 10 циклов.</w:t>
      </w:r>
    </w:p>
    <w:p w:rsidR="00BC3FFD" w:rsidRDefault="00BC3FFD" w:rsidP="00BC3FFD">
      <w:pPr>
        <w:numPr>
          <w:ilvl w:val="1"/>
          <w:numId w:val="1"/>
        </w:numPr>
        <w:rPr>
          <w:bCs/>
        </w:rPr>
      </w:pPr>
      <w:r w:rsidRPr="002478B6">
        <w:rPr>
          <w:bCs/>
        </w:rPr>
        <w:t>Облицовочные материалы и изделия</w:t>
      </w:r>
    </w:p>
    <w:p w:rsidR="00BC3FFD" w:rsidRPr="002478B6" w:rsidRDefault="00BC3FFD" w:rsidP="00BC3FFD">
      <w:pPr>
        <w:numPr>
          <w:ilvl w:val="0"/>
          <w:numId w:val="10"/>
        </w:numPr>
        <w:rPr>
          <w:bCs/>
        </w:rPr>
      </w:pPr>
      <w:r w:rsidRPr="002478B6">
        <w:rPr>
          <w:bCs/>
        </w:rPr>
        <w:t>Плитки и плиты</w:t>
      </w:r>
    </w:p>
    <w:p w:rsidR="00BC3FFD" w:rsidRPr="002478B6" w:rsidRDefault="00BC3FFD" w:rsidP="00BC3FFD">
      <w:pPr>
        <w:ind w:firstLine="540"/>
        <w:rPr>
          <w:bCs/>
        </w:rPr>
      </w:pP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Керамическая плитка - это тонкая плитка, полученная из минерального сырья (глины, каолина, кварцевого песка, флюсов, красителей и др.), применяемая для облицовки полов, внутренней облицовки стен и фасадов зданий. Эти изделия производят более 16 типов в зав</w:t>
      </w:r>
      <w:r w:rsidRPr="002478B6">
        <w:rPr>
          <w:bCs/>
        </w:rPr>
        <w:t>и</w:t>
      </w:r>
      <w:r w:rsidRPr="002478B6">
        <w:rPr>
          <w:bCs/>
        </w:rPr>
        <w:t xml:space="preserve">симости от размеров. </w:t>
      </w:r>
      <w:proofErr w:type="gramStart"/>
      <w:r w:rsidRPr="002478B6">
        <w:rPr>
          <w:bCs/>
        </w:rPr>
        <w:t>Их форма весьма разнообразна: квадратные, прямоугольные, четырех-, пяти-, шести-, восьмигранные, фигурные, фасонные (угловые, карнизные, плинтусные и др.).</w:t>
      </w:r>
      <w:proofErr w:type="gramEnd"/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Керамическая плитка является великолепным отделочным материалом, имеющим выс</w:t>
      </w:r>
      <w:r w:rsidRPr="002478B6">
        <w:rPr>
          <w:bCs/>
        </w:rPr>
        <w:t>о</w:t>
      </w:r>
      <w:r w:rsidRPr="002478B6">
        <w:rPr>
          <w:bCs/>
        </w:rPr>
        <w:t>кие эстетические и эксплуатационные достоинства, поэтому она повсеместно применяется в строительстве.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Как и все керамические изделия, плитка обладает такими качествами, как: твёрдость, прочность, гигиеничность, легко очищается, негорючесть, огнеупорность, а также устойчивость к воздействию химических агентов. Плитка отличается также жёсткостью и хрупкостью. Кер</w:t>
      </w:r>
      <w:r w:rsidRPr="002478B6">
        <w:rPr>
          <w:bCs/>
        </w:rPr>
        <w:t>а</w:t>
      </w:r>
      <w:r w:rsidRPr="002478B6">
        <w:rPr>
          <w:bCs/>
        </w:rPr>
        <w:t xml:space="preserve">мическую плитку делают матовой, глянцевой, </w:t>
      </w:r>
      <w:proofErr w:type="spellStart"/>
      <w:r w:rsidRPr="002478B6">
        <w:rPr>
          <w:bCs/>
        </w:rPr>
        <w:t>патинованной</w:t>
      </w:r>
      <w:proofErr w:type="spellEnd"/>
      <w:r w:rsidRPr="002478B6">
        <w:rPr>
          <w:bCs/>
        </w:rPr>
        <w:t>, с металлическим или перламу</w:t>
      </w:r>
      <w:r w:rsidRPr="002478B6">
        <w:rPr>
          <w:bCs/>
        </w:rPr>
        <w:t>т</w:t>
      </w:r>
      <w:r w:rsidRPr="002478B6">
        <w:rPr>
          <w:bCs/>
        </w:rPr>
        <w:t>ровым напылением, разнообразных цветов и оттенков. Любой нестандартный формат керам</w:t>
      </w:r>
      <w:r w:rsidRPr="002478B6">
        <w:rPr>
          <w:bCs/>
        </w:rPr>
        <w:t>и</w:t>
      </w:r>
      <w:r w:rsidRPr="002478B6">
        <w:rPr>
          <w:bCs/>
        </w:rPr>
        <w:t>ческой плитки сразу открывает новые возможности для дизайнеров: использование тонкой, контрастной плитки позволяет создавать мощные, силовые пространства – они могут отлично гармонировать не только с современной мебелью и отделкой стен, но и с антиквариатом.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Керамические плитки для облицовки фасадов зданий</w:t>
      </w:r>
      <w:proofErr w:type="gramStart"/>
      <w:r w:rsidRPr="002478B6">
        <w:rPr>
          <w:bCs/>
        </w:rPr>
        <w:t xml:space="preserve"> .</w:t>
      </w:r>
      <w:proofErr w:type="gramEnd"/>
      <w:r w:rsidRPr="002478B6">
        <w:rPr>
          <w:bCs/>
        </w:rPr>
        <w:t xml:space="preserve"> Главным требованием для плитки, укладываемой снаружи, является сопротивляемость сезонным климатическим воздействиям: колебания температуры, морозные периоды, повышенная влажность, климатические осадки и т.п. Нужно не забывать и о загрязняющих факторах, ультрафиолетовом излучении, о воздейс</w:t>
      </w:r>
      <w:r w:rsidRPr="002478B6">
        <w:rPr>
          <w:bCs/>
        </w:rPr>
        <w:t>т</w:t>
      </w:r>
      <w:r w:rsidRPr="002478B6">
        <w:rPr>
          <w:bCs/>
        </w:rPr>
        <w:t>вии транспортируемых ветром наносов.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В последнее время в фасадной керамике стали широко использоваться вентилируемые н</w:t>
      </w:r>
      <w:r w:rsidRPr="002478B6">
        <w:rPr>
          <w:bCs/>
        </w:rPr>
        <w:t>а</w:t>
      </w:r>
      <w:r w:rsidRPr="002478B6">
        <w:rPr>
          <w:bCs/>
        </w:rPr>
        <w:t>весные фасады (</w:t>
      </w:r>
      <w:proofErr w:type="spellStart"/>
      <w:r w:rsidRPr="002478B6">
        <w:rPr>
          <w:bCs/>
        </w:rPr>
        <w:t>фальшстены</w:t>
      </w:r>
      <w:proofErr w:type="spellEnd"/>
      <w:r w:rsidRPr="002478B6">
        <w:rPr>
          <w:bCs/>
        </w:rPr>
        <w:t>).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Керамическая плитка (в большинстве случаев керамический гранит) идеально подходит для навесных вентилируемых фасадов, благодаря следующим особенностям: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-Огромное разнообразие глазурованных, структурированных и неглазурованных повер</w:t>
      </w:r>
      <w:r w:rsidRPr="002478B6">
        <w:rPr>
          <w:bCs/>
        </w:rPr>
        <w:t>х</w:t>
      </w:r>
      <w:r w:rsidRPr="002478B6">
        <w:rPr>
          <w:bCs/>
        </w:rPr>
        <w:t xml:space="preserve">ностей. 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 xml:space="preserve">-Высокие характеристики по механической прочности,  износостойкость, сопротивление воздействиям химических веществ, низкое </w:t>
      </w:r>
      <w:proofErr w:type="spellStart"/>
      <w:r w:rsidRPr="002478B6">
        <w:rPr>
          <w:bCs/>
        </w:rPr>
        <w:t>водопоглощение</w:t>
      </w:r>
      <w:proofErr w:type="spellEnd"/>
      <w:r w:rsidRPr="002478B6">
        <w:rPr>
          <w:bCs/>
        </w:rPr>
        <w:t xml:space="preserve">. 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 xml:space="preserve">-Устойчивость поверхностей к ультрафиолетовому излучению, агрессивному воздействию окружающей среды, морозоустойчивости. 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-Негорючесть (строительный материал класса А</w:t>
      </w:r>
      <w:proofErr w:type="gramStart"/>
      <w:r w:rsidRPr="002478B6">
        <w:rPr>
          <w:bCs/>
        </w:rPr>
        <w:t>1</w:t>
      </w:r>
      <w:proofErr w:type="gramEnd"/>
      <w:r w:rsidRPr="002478B6">
        <w:rPr>
          <w:bCs/>
        </w:rPr>
        <w:t>), экологическая чистота.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-Возможности крупных форматов от 60x60 до 120x120, малый собственный вес (до 18 кг/м</w:t>
      </w:r>
      <w:proofErr w:type="gramStart"/>
      <w:r w:rsidRPr="002478B6">
        <w:rPr>
          <w:bCs/>
        </w:rPr>
        <w:t>2</w:t>
      </w:r>
      <w:proofErr w:type="gramEnd"/>
      <w:r w:rsidRPr="002478B6">
        <w:rPr>
          <w:bCs/>
        </w:rPr>
        <w:t xml:space="preserve">). 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t>-Разнообразные инженерные решения систем крепления плит, разработанные в соответс</w:t>
      </w:r>
      <w:r w:rsidRPr="002478B6">
        <w:rPr>
          <w:bCs/>
        </w:rPr>
        <w:t>т</w:t>
      </w:r>
      <w:r w:rsidRPr="002478B6">
        <w:rPr>
          <w:bCs/>
        </w:rPr>
        <w:t>вии с практическими требованиями.</w:t>
      </w:r>
    </w:p>
    <w:p w:rsidR="00BC3FFD" w:rsidRPr="002478B6" w:rsidRDefault="00BC3FFD" w:rsidP="00BC3FFD">
      <w:pPr>
        <w:ind w:firstLine="540"/>
        <w:rPr>
          <w:bCs/>
        </w:rPr>
      </w:pPr>
      <w:r w:rsidRPr="002478B6">
        <w:rPr>
          <w:bCs/>
        </w:rPr>
        <w:lastRenderedPageBreak/>
        <w:t xml:space="preserve">Ведущие мировые фирмы, специализирующиеся на производстве керамического гранита и сверхпрочной плитки для вентилируемых фасадов: </w:t>
      </w:r>
      <w:proofErr w:type="gramStart"/>
      <w:r w:rsidRPr="002478B6">
        <w:rPr>
          <w:bCs/>
          <w:lang w:val="en-US"/>
        </w:rPr>
        <w:t>MIRAGE</w:t>
      </w:r>
      <w:r w:rsidRPr="002478B6">
        <w:rPr>
          <w:bCs/>
        </w:rPr>
        <w:t xml:space="preserve"> (Италия), </w:t>
      </w:r>
      <w:r w:rsidRPr="002478B6">
        <w:rPr>
          <w:bCs/>
          <w:lang w:val="en-US"/>
        </w:rPr>
        <w:t>FLOOR</w:t>
      </w:r>
      <w:r w:rsidRPr="002478B6">
        <w:rPr>
          <w:bCs/>
        </w:rPr>
        <w:t xml:space="preserve"> </w:t>
      </w:r>
      <w:r w:rsidRPr="002478B6">
        <w:rPr>
          <w:bCs/>
          <w:lang w:val="en-US"/>
        </w:rPr>
        <w:t>GRES</w:t>
      </w:r>
      <w:r w:rsidRPr="002478B6">
        <w:rPr>
          <w:bCs/>
        </w:rPr>
        <w:t xml:space="preserve"> (Ит</w:t>
      </w:r>
      <w:r w:rsidRPr="002478B6">
        <w:rPr>
          <w:bCs/>
        </w:rPr>
        <w:t>а</w:t>
      </w:r>
      <w:r w:rsidRPr="002478B6">
        <w:rPr>
          <w:bCs/>
        </w:rPr>
        <w:t xml:space="preserve">лия), </w:t>
      </w:r>
      <w:r w:rsidRPr="002478B6">
        <w:rPr>
          <w:bCs/>
          <w:lang w:val="en-US"/>
        </w:rPr>
        <w:t>MARAZZI</w:t>
      </w:r>
      <w:r w:rsidRPr="002478B6">
        <w:rPr>
          <w:bCs/>
        </w:rPr>
        <w:t xml:space="preserve"> (Италия), </w:t>
      </w:r>
      <w:r w:rsidRPr="002478B6">
        <w:rPr>
          <w:bCs/>
          <w:lang w:val="en-US"/>
        </w:rPr>
        <w:t>AGROB</w:t>
      </w:r>
      <w:r w:rsidRPr="002478B6">
        <w:rPr>
          <w:bCs/>
        </w:rPr>
        <w:t xml:space="preserve"> </w:t>
      </w:r>
      <w:r w:rsidRPr="002478B6">
        <w:rPr>
          <w:bCs/>
          <w:lang w:val="en-US"/>
        </w:rPr>
        <w:t>BUCHTAL</w:t>
      </w:r>
      <w:r w:rsidRPr="002478B6">
        <w:rPr>
          <w:bCs/>
        </w:rPr>
        <w:t xml:space="preserve"> (Германия).</w:t>
      </w:r>
      <w:proofErr w:type="gramEnd"/>
    </w:p>
    <w:p w:rsidR="00BC3FFD" w:rsidRDefault="00BC3FFD" w:rsidP="00BC3FFD">
      <w:pPr>
        <w:numPr>
          <w:ilvl w:val="1"/>
          <w:numId w:val="1"/>
        </w:numPr>
        <w:rPr>
          <w:bCs/>
        </w:rPr>
      </w:pPr>
      <w:r>
        <w:rPr>
          <w:bCs/>
        </w:rPr>
        <w:t>Кровельная керамика</w:t>
      </w:r>
    </w:p>
    <w:p w:rsidR="00BC3FFD" w:rsidRDefault="00BC3FFD" w:rsidP="00BC3FFD">
      <w:pPr>
        <w:numPr>
          <w:ilvl w:val="0"/>
          <w:numId w:val="10"/>
        </w:numPr>
        <w:rPr>
          <w:bCs/>
        </w:rPr>
      </w:pPr>
      <w:r>
        <w:rPr>
          <w:bCs/>
        </w:rPr>
        <w:t>Черепица</w:t>
      </w:r>
    </w:p>
    <w:p w:rsidR="00BC3FFD" w:rsidRPr="009624FB" w:rsidRDefault="00BC3FFD" w:rsidP="00BC3FFD">
      <w:pPr>
        <w:ind w:firstLine="540"/>
        <w:rPr>
          <w:bCs/>
        </w:rPr>
      </w:pPr>
      <w:r w:rsidRPr="009624FB">
        <w:rPr>
          <w:b/>
          <w:bCs/>
        </w:rPr>
        <w:t xml:space="preserve">Черепица </w:t>
      </w:r>
      <w:r w:rsidRPr="009624FB">
        <w:rPr>
          <w:bCs/>
        </w:rPr>
        <w:t xml:space="preserve">для кровли производится из легкоплавких глин различных размеров и типов — рядовая, коньковая, </w:t>
      </w:r>
      <w:proofErr w:type="spellStart"/>
      <w:r w:rsidRPr="009624FB">
        <w:rPr>
          <w:bCs/>
        </w:rPr>
        <w:t>разжелобочная</w:t>
      </w:r>
      <w:proofErr w:type="spellEnd"/>
      <w:r w:rsidRPr="009624FB">
        <w:rPr>
          <w:bCs/>
        </w:rPr>
        <w:t xml:space="preserve">, концевая, специальная и др. </w:t>
      </w:r>
    </w:p>
    <w:p w:rsidR="00BC3FFD" w:rsidRPr="009624FB" w:rsidRDefault="00BC3FFD" w:rsidP="00BC3FFD">
      <w:pPr>
        <w:ind w:firstLine="540"/>
        <w:rPr>
          <w:bCs/>
        </w:rPr>
      </w:pPr>
      <w:r w:rsidRPr="009624FB">
        <w:rPr>
          <w:bCs/>
        </w:rPr>
        <w:t>Для производства черепицы используются те же глины, что и для кирпича. Черепица до</w:t>
      </w:r>
      <w:r w:rsidRPr="009624FB">
        <w:rPr>
          <w:bCs/>
        </w:rPr>
        <w:t>л</w:t>
      </w:r>
      <w:r w:rsidRPr="009624FB">
        <w:rPr>
          <w:bCs/>
        </w:rPr>
        <w:t>говечна и огнестойка. Недостатками черепицы являются большая масса (до 65 кг/м2 покрытия</w:t>
      </w:r>
      <w:proofErr w:type="gramStart"/>
      <w:r w:rsidRPr="009624FB">
        <w:rPr>
          <w:bCs/>
        </w:rPr>
        <w:t xml:space="preserve"> )</w:t>
      </w:r>
      <w:proofErr w:type="gramEnd"/>
      <w:r w:rsidRPr="009624FB">
        <w:rPr>
          <w:bCs/>
        </w:rPr>
        <w:t>, хрупкость, а также большая трудоемкость возведения черепичной кровли и необход</w:t>
      </w:r>
      <w:r w:rsidRPr="009624FB">
        <w:rPr>
          <w:bCs/>
        </w:rPr>
        <w:t>и</w:t>
      </w:r>
      <w:r w:rsidRPr="009624FB">
        <w:rPr>
          <w:bCs/>
        </w:rPr>
        <w:t>мость ее устройства с большим уклоном ( более 30 о) для быстрого стока воды.</w:t>
      </w:r>
    </w:p>
    <w:p w:rsidR="00BC3FFD" w:rsidRDefault="00BC3FFD" w:rsidP="00BC3FFD">
      <w:pPr>
        <w:numPr>
          <w:ilvl w:val="1"/>
          <w:numId w:val="1"/>
        </w:numPr>
        <w:rPr>
          <w:bCs/>
        </w:rPr>
      </w:pPr>
      <w:r>
        <w:rPr>
          <w:bCs/>
        </w:rPr>
        <w:t>Керамические трубы</w:t>
      </w:r>
    </w:p>
    <w:p w:rsidR="00BC3FFD" w:rsidRPr="004F1D02" w:rsidRDefault="00BC3FFD" w:rsidP="00BC3FFD">
      <w:pPr>
        <w:numPr>
          <w:ilvl w:val="0"/>
          <w:numId w:val="11"/>
        </w:numPr>
        <w:rPr>
          <w:bCs/>
        </w:rPr>
      </w:pPr>
      <w:r w:rsidRPr="004F1D02">
        <w:rPr>
          <w:bCs/>
        </w:rPr>
        <w:t>Канализационные трубы</w:t>
      </w:r>
    </w:p>
    <w:p w:rsidR="00BC3FFD" w:rsidRPr="004F1D02" w:rsidRDefault="00BC3FFD" w:rsidP="00BC3FFD">
      <w:pPr>
        <w:numPr>
          <w:ilvl w:val="0"/>
          <w:numId w:val="11"/>
        </w:numPr>
        <w:rPr>
          <w:bCs/>
        </w:rPr>
      </w:pPr>
      <w:r w:rsidRPr="004F1D02">
        <w:rPr>
          <w:bCs/>
        </w:rPr>
        <w:t>Дренажные трубы</w:t>
      </w:r>
    </w:p>
    <w:p w:rsidR="00BC3FFD" w:rsidRPr="004F1D02" w:rsidRDefault="00BC3FFD" w:rsidP="00BC3FFD">
      <w:pPr>
        <w:ind w:firstLine="540"/>
        <w:rPr>
          <w:bCs/>
        </w:rPr>
      </w:pPr>
      <w:r w:rsidRPr="004F1D02">
        <w:rPr>
          <w:bCs/>
          <w:i/>
          <w:iCs/>
        </w:rPr>
        <w:t xml:space="preserve">Канализационные керамические трубы </w:t>
      </w:r>
      <w:r w:rsidRPr="004F1D02">
        <w:rPr>
          <w:bCs/>
        </w:rPr>
        <w:t>изготовляют из огнеупорных или тугоплавких глин без добавок или с отстающими добавками. Поверхность труб снаружи и внутри покрыв</w:t>
      </w:r>
      <w:r w:rsidRPr="004F1D02">
        <w:rPr>
          <w:bCs/>
        </w:rPr>
        <w:t>а</w:t>
      </w:r>
      <w:r w:rsidRPr="004F1D02">
        <w:rPr>
          <w:bCs/>
        </w:rPr>
        <w:t>ют кислотоустойчивой глазурью. Канализационные трубы должны выдерживать гидравлич</w:t>
      </w:r>
      <w:r w:rsidRPr="004F1D02">
        <w:rPr>
          <w:bCs/>
        </w:rPr>
        <w:t>е</w:t>
      </w:r>
      <w:r w:rsidRPr="004F1D02">
        <w:rPr>
          <w:bCs/>
        </w:rPr>
        <w:t>ское давление не менее 0,2 МПа. Их применяют для отвода сточных вод, кислотных и щело</w:t>
      </w:r>
      <w:r w:rsidRPr="004F1D02">
        <w:rPr>
          <w:bCs/>
        </w:rPr>
        <w:t>ч</w:t>
      </w:r>
      <w:r w:rsidRPr="004F1D02">
        <w:rPr>
          <w:bCs/>
        </w:rPr>
        <w:t>ных растворов на химических заводах, а также для дворовой канализации.</w:t>
      </w:r>
    </w:p>
    <w:p w:rsidR="00BC3FFD" w:rsidRPr="004F1D02" w:rsidRDefault="00BC3FFD" w:rsidP="00BC3FFD">
      <w:pPr>
        <w:ind w:firstLine="540"/>
        <w:rPr>
          <w:bCs/>
        </w:rPr>
      </w:pPr>
      <w:r w:rsidRPr="004F1D02">
        <w:rPr>
          <w:bCs/>
          <w:i/>
          <w:iCs/>
        </w:rPr>
        <w:t xml:space="preserve">Дренажные трубы </w:t>
      </w:r>
      <w:r w:rsidRPr="004F1D02">
        <w:rPr>
          <w:bCs/>
        </w:rPr>
        <w:t xml:space="preserve">выпускают с внутренним диаметром 25...250 мм и длиной до </w:t>
      </w:r>
      <w:smartTag w:uri="urn:schemas-microsoft-com:office:smarttags" w:element="metricconverter">
        <w:smartTagPr>
          <w:attr w:name="ProductID" w:val="500 мм"/>
        </w:smartTagPr>
        <w:r w:rsidRPr="004F1D02">
          <w:rPr>
            <w:bCs/>
          </w:rPr>
          <w:t>500 мм</w:t>
        </w:r>
      </w:smartTag>
      <w:r w:rsidRPr="004F1D02">
        <w:rPr>
          <w:bCs/>
        </w:rPr>
        <w:t xml:space="preserve"> неглазурованными без раструбов или же глазурованными с раструбом и перфорацией на сте</w:t>
      </w:r>
      <w:r w:rsidRPr="004F1D02">
        <w:rPr>
          <w:bCs/>
        </w:rPr>
        <w:t>н</w:t>
      </w:r>
      <w:r w:rsidRPr="004F1D02">
        <w:rPr>
          <w:bCs/>
        </w:rPr>
        <w:t xml:space="preserve">ках. Их применяют для ирригационных </w:t>
      </w:r>
      <w:proofErr w:type="gramStart"/>
      <w:r w:rsidRPr="004F1D02">
        <w:rPr>
          <w:bCs/>
        </w:rPr>
        <w:t>работах</w:t>
      </w:r>
      <w:proofErr w:type="gramEnd"/>
      <w:r w:rsidRPr="004F1D02">
        <w:rPr>
          <w:bCs/>
        </w:rPr>
        <w:t>, а также для осушения грунтового основания под зданиями и сооружениями.</w:t>
      </w:r>
    </w:p>
    <w:p w:rsidR="00BC3FFD" w:rsidRDefault="00BC3FFD" w:rsidP="00BC3FFD">
      <w:pPr>
        <w:numPr>
          <w:ilvl w:val="1"/>
          <w:numId w:val="1"/>
        </w:numPr>
        <w:rPr>
          <w:bCs/>
        </w:rPr>
      </w:pPr>
      <w:r>
        <w:rPr>
          <w:bCs/>
        </w:rPr>
        <w:t>Санитарно-техническая керамика</w:t>
      </w:r>
    </w:p>
    <w:p w:rsidR="00BC3FFD" w:rsidRPr="004F1D02" w:rsidRDefault="00BC3FFD" w:rsidP="00BC3FFD">
      <w:pPr>
        <w:ind w:firstLine="540"/>
        <w:rPr>
          <w:bCs/>
        </w:rPr>
      </w:pPr>
      <w:r w:rsidRPr="004F1D02">
        <w:rPr>
          <w:bCs/>
        </w:rPr>
        <w:t xml:space="preserve">К </w:t>
      </w:r>
      <w:proofErr w:type="gramStart"/>
      <w:r w:rsidRPr="004F1D02">
        <w:rPr>
          <w:bCs/>
        </w:rPr>
        <w:t>санитарно-техническим</w:t>
      </w:r>
      <w:proofErr w:type="gramEnd"/>
      <w:r w:rsidRPr="004F1D02">
        <w:rPr>
          <w:bCs/>
        </w:rPr>
        <w:t xml:space="preserve"> относят изделия (ванны, раковины, унитазы, умывальники и др.)  из фаянса, полуфарфора и фарфора. </w:t>
      </w:r>
      <w:proofErr w:type="gramStart"/>
      <w:r w:rsidRPr="004F1D02">
        <w:rPr>
          <w:bCs/>
        </w:rPr>
        <w:t>Для производства этих трех разновидностей керам</w:t>
      </w:r>
      <w:r w:rsidRPr="004F1D02">
        <w:rPr>
          <w:bCs/>
        </w:rPr>
        <w:t>и</w:t>
      </w:r>
      <w:r w:rsidRPr="004F1D02">
        <w:rPr>
          <w:bCs/>
        </w:rPr>
        <w:t xml:space="preserve">ческих материалов, обладающих различной пористостью, используют </w:t>
      </w:r>
      <w:proofErr w:type="spellStart"/>
      <w:r w:rsidRPr="004F1D02">
        <w:rPr>
          <w:bCs/>
        </w:rPr>
        <w:t>беложгущиеся</w:t>
      </w:r>
      <w:proofErr w:type="spellEnd"/>
      <w:r w:rsidRPr="004F1D02">
        <w:rPr>
          <w:bCs/>
        </w:rPr>
        <w:t xml:space="preserve"> огнеупо</w:t>
      </w:r>
      <w:r w:rsidRPr="004F1D02">
        <w:rPr>
          <w:bCs/>
        </w:rPr>
        <w:t>р</w:t>
      </w:r>
      <w:r w:rsidRPr="004F1D02">
        <w:rPr>
          <w:bCs/>
        </w:rPr>
        <w:t xml:space="preserve">ные глины и каолины (около 50 % состава формовочной массы), кварц (для устойчивости при обжиге) и полевой шпат (для лучшей </w:t>
      </w:r>
      <w:proofErr w:type="spellStart"/>
      <w:r w:rsidRPr="004F1D02">
        <w:rPr>
          <w:bCs/>
        </w:rPr>
        <w:t>спекаемости</w:t>
      </w:r>
      <w:proofErr w:type="spellEnd"/>
      <w:r w:rsidRPr="004F1D02">
        <w:rPr>
          <w:bCs/>
        </w:rPr>
        <w:t>) в различных соотношениях для каждого в</w:t>
      </w:r>
      <w:r w:rsidRPr="004F1D02">
        <w:rPr>
          <w:bCs/>
        </w:rPr>
        <w:t>и</w:t>
      </w:r>
      <w:r w:rsidRPr="004F1D02">
        <w:rPr>
          <w:bCs/>
        </w:rPr>
        <w:t>да изделий.</w:t>
      </w:r>
      <w:proofErr w:type="gramEnd"/>
      <w:r w:rsidRPr="004F1D02">
        <w:rPr>
          <w:bCs/>
        </w:rPr>
        <w:t xml:space="preserve"> Формуют санитарно-технические изделия преимущественно методом литья. Изд</w:t>
      </w:r>
      <w:r w:rsidRPr="004F1D02">
        <w:rPr>
          <w:bCs/>
        </w:rPr>
        <w:t>е</w:t>
      </w:r>
      <w:r w:rsidRPr="004F1D02">
        <w:rPr>
          <w:bCs/>
        </w:rPr>
        <w:t>лия из фаянса (унитазы, умывальники, смывные бачки</w:t>
      </w:r>
      <w:r w:rsidRPr="004F1D02">
        <w:rPr>
          <w:bCs/>
          <w:i/>
          <w:iCs/>
        </w:rPr>
        <w:t xml:space="preserve"> </w:t>
      </w:r>
      <w:r w:rsidRPr="004F1D02">
        <w:rPr>
          <w:bCs/>
        </w:rPr>
        <w:t>и др.) имеют пористый черепок с вод</w:t>
      </w:r>
      <w:r w:rsidRPr="004F1D02">
        <w:rPr>
          <w:bCs/>
        </w:rPr>
        <w:t>о</w:t>
      </w:r>
      <w:r w:rsidRPr="004F1D02">
        <w:rPr>
          <w:bCs/>
        </w:rPr>
        <w:t>поглощением 10...12 % и пределом прочности при сжатии около 100 МПа. По сравнению с ф</w:t>
      </w:r>
      <w:r w:rsidRPr="004F1D02">
        <w:rPr>
          <w:bCs/>
        </w:rPr>
        <w:t>а</w:t>
      </w:r>
      <w:r w:rsidRPr="004F1D02">
        <w:rPr>
          <w:bCs/>
        </w:rPr>
        <w:t xml:space="preserve">янсом черепок </w:t>
      </w:r>
      <w:proofErr w:type="gramStart"/>
      <w:r w:rsidRPr="004F1D02">
        <w:rPr>
          <w:bCs/>
        </w:rPr>
        <w:t>полуфарфора</w:t>
      </w:r>
      <w:proofErr w:type="gramEnd"/>
      <w:r w:rsidRPr="004F1D02">
        <w:rPr>
          <w:bCs/>
        </w:rPr>
        <w:t xml:space="preserve"> более спекшийся с водопоглощением 3...5 % и прочностью при сжатии 150...200 МПа. Фарфор отличается еще большей плотностью, что позволяет изготовлять из него тонкостенные изделия водопоглощением 0,2...0,5 % и прочностью до 500 МПа. Изделия покрывают глазурью.</w:t>
      </w:r>
    </w:p>
    <w:p w:rsidR="00BC3FFD" w:rsidRDefault="00BC3FFD" w:rsidP="00BC3FFD">
      <w:pPr>
        <w:ind w:firstLine="540"/>
        <w:rPr>
          <w:bCs/>
        </w:rPr>
      </w:pPr>
      <w:r>
        <w:rPr>
          <w:bCs/>
        </w:rPr>
        <w:t>6. Теплоизоляционные керамические изделия</w:t>
      </w:r>
    </w:p>
    <w:p w:rsidR="00BC3FFD" w:rsidRPr="009431FB" w:rsidRDefault="00BC3FFD" w:rsidP="00BC3FFD">
      <w:pPr>
        <w:numPr>
          <w:ilvl w:val="0"/>
          <w:numId w:val="12"/>
        </w:numPr>
        <w:rPr>
          <w:bCs/>
        </w:rPr>
      </w:pPr>
      <w:r w:rsidRPr="009431FB">
        <w:rPr>
          <w:bCs/>
        </w:rPr>
        <w:t>Керамзит</w:t>
      </w:r>
    </w:p>
    <w:p w:rsidR="00BC3FFD" w:rsidRPr="009431FB" w:rsidRDefault="00BC3FFD" w:rsidP="00BC3FFD">
      <w:pPr>
        <w:numPr>
          <w:ilvl w:val="0"/>
          <w:numId w:val="12"/>
        </w:numPr>
        <w:rPr>
          <w:bCs/>
        </w:rPr>
      </w:pPr>
      <w:r w:rsidRPr="009431FB">
        <w:rPr>
          <w:bCs/>
        </w:rPr>
        <w:t>Ячеистые штучные изделия</w:t>
      </w:r>
    </w:p>
    <w:p w:rsidR="00BC3FFD" w:rsidRPr="009431FB" w:rsidRDefault="00BC3FFD" w:rsidP="00BC3FFD">
      <w:pPr>
        <w:ind w:firstLine="540"/>
        <w:rPr>
          <w:bCs/>
        </w:rPr>
      </w:pPr>
      <w:r w:rsidRPr="009431FB">
        <w:rPr>
          <w:bCs/>
          <w:i/>
          <w:iCs/>
        </w:rPr>
        <w:t xml:space="preserve">Керамзит </w:t>
      </w:r>
      <w:r w:rsidRPr="009431FB">
        <w:rPr>
          <w:bCs/>
        </w:rPr>
        <w:t>представляет собой ячеистый материал в виде гравия. Сырьем для его прои</w:t>
      </w:r>
      <w:r w:rsidRPr="009431FB">
        <w:rPr>
          <w:bCs/>
        </w:rPr>
        <w:t>з</w:t>
      </w:r>
      <w:r w:rsidRPr="009431FB">
        <w:rPr>
          <w:bCs/>
        </w:rPr>
        <w:t xml:space="preserve">водства служат глины, содержащие оксиды железа и органические примеси. </w:t>
      </w:r>
      <w:proofErr w:type="gramStart"/>
      <w:r w:rsidRPr="009431FB">
        <w:rPr>
          <w:bCs/>
        </w:rPr>
        <w:t xml:space="preserve">При обжиге газы (кислород, образующийся при </w:t>
      </w:r>
      <w:proofErr w:type="spellStart"/>
      <w:r w:rsidRPr="009431FB">
        <w:rPr>
          <w:bCs/>
        </w:rPr>
        <w:t>ракислении</w:t>
      </w:r>
      <w:proofErr w:type="spellEnd"/>
      <w:r w:rsidRPr="009431FB">
        <w:rPr>
          <w:bCs/>
        </w:rPr>
        <w:t xml:space="preserve"> высших оксидов железа, оксид углерода, образу</w:t>
      </w:r>
      <w:r w:rsidRPr="009431FB">
        <w:rPr>
          <w:bCs/>
        </w:rPr>
        <w:t>ю</w:t>
      </w:r>
      <w:r w:rsidRPr="009431FB">
        <w:rPr>
          <w:bCs/>
        </w:rPr>
        <w:t>щийся при горении органических примесей и диссоциации карбонатов, водяной пар, образу</w:t>
      </w:r>
      <w:r w:rsidRPr="009431FB">
        <w:rPr>
          <w:bCs/>
        </w:rPr>
        <w:t>ю</w:t>
      </w:r>
      <w:r w:rsidRPr="009431FB">
        <w:rPr>
          <w:bCs/>
        </w:rPr>
        <w:t xml:space="preserve">щийся при дегидратации глинистых минералов) вспучивают глину в момент ее перехода в </w:t>
      </w:r>
      <w:proofErr w:type="spellStart"/>
      <w:r w:rsidRPr="009431FB">
        <w:rPr>
          <w:bCs/>
        </w:rPr>
        <w:t>п</w:t>
      </w:r>
      <w:r w:rsidRPr="009431FB">
        <w:rPr>
          <w:bCs/>
        </w:rPr>
        <w:t>и</w:t>
      </w:r>
      <w:r w:rsidRPr="009431FB">
        <w:rPr>
          <w:bCs/>
        </w:rPr>
        <w:t>ропластическое</w:t>
      </w:r>
      <w:proofErr w:type="spellEnd"/>
      <w:r w:rsidRPr="009431FB">
        <w:rPr>
          <w:bCs/>
        </w:rPr>
        <w:t xml:space="preserve"> состояние, керамзит используют как заполнитель для легкого бетона и желез</w:t>
      </w:r>
      <w:r w:rsidRPr="009431FB">
        <w:rPr>
          <w:bCs/>
        </w:rPr>
        <w:t>о</w:t>
      </w:r>
      <w:r w:rsidRPr="009431FB">
        <w:rPr>
          <w:bCs/>
        </w:rPr>
        <w:t>бетона,  а также в качестве теплоизоляционных посыпок.</w:t>
      </w:r>
      <w:proofErr w:type="gramEnd"/>
    </w:p>
    <w:p w:rsidR="00BC3FFD" w:rsidRDefault="00BC3FFD" w:rsidP="00BC3FFD">
      <w:pPr>
        <w:numPr>
          <w:ilvl w:val="1"/>
          <w:numId w:val="1"/>
        </w:numPr>
        <w:rPr>
          <w:bCs/>
        </w:rPr>
      </w:pPr>
      <w:r>
        <w:rPr>
          <w:bCs/>
        </w:rPr>
        <w:t>Специальная керамика</w:t>
      </w:r>
    </w:p>
    <w:p w:rsidR="00BC3FFD" w:rsidRPr="009431FB" w:rsidRDefault="00BC3FFD" w:rsidP="00BC3FFD">
      <w:pPr>
        <w:numPr>
          <w:ilvl w:val="0"/>
          <w:numId w:val="13"/>
        </w:numPr>
        <w:rPr>
          <w:bCs/>
        </w:rPr>
      </w:pPr>
      <w:r w:rsidRPr="009431FB">
        <w:rPr>
          <w:bCs/>
        </w:rPr>
        <w:t>Кислотоупорные керамические изделия</w:t>
      </w:r>
    </w:p>
    <w:p w:rsidR="00BC3FFD" w:rsidRPr="009431FB" w:rsidRDefault="00BC3FFD" w:rsidP="00BC3FFD">
      <w:pPr>
        <w:numPr>
          <w:ilvl w:val="0"/>
          <w:numId w:val="13"/>
        </w:numPr>
        <w:rPr>
          <w:bCs/>
        </w:rPr>
      </w:pPr>
      <w:r w:rsidRPr="009431FB">
        <w:rPr>
          <w:bCs/>
        </w:rPr>
        <w:t>Огнеупорные материалы</w:t>
      </w:r>
    </w:p>
    <w:p w:rsidR="00BC3FFD" w:rsidRPr="009431FB" w:rsidRDefault="00BC3FFD" w:rsidP="00BC3FFD">
      <w:pPr>
        <w:numPr>
          <w:ilvl w:val="0"/>
          <w:numId w:val="13"/>
        </w:numPr>
        <w:rPr>
          <w:bCs/>
        </w:rPr>
      </w:pPr>
      <w:r w:rsidRPr="009431FB">
        <w:rPr>
          <w:bCs/>
        </w:rPr>
        <w:t>Дорожные материалы</w:t>
      </w:r>
    </w:p>
    <w:p w:rsidR="00BC3FFD" w:rsidRPr="009431FB" w:rsidRDefault="00BC3FFD" w:rsidP="00BC3FFD">
      <w:pPr>
        <w:ind w:firstLine="540"/>
        <w:rPr>
          <w:bCs/>
        </w:rPr>
      </w:pPr>
      <w:r w:rsidRPr="009431FB">
        <w:rPr>
          <w:bCs/>
          <w:i/>
          <w:iCs/>
        </w:rPr>
        <w:lastRenderedPageBreak/>
        <w:t xml:space="preserve">Кислотоупорные </w:t>
      </w:r>
      <w:r w:rsidRPr="009431FB">
        <w:rPr>
          <w:bCs/>
        </w:rPr>
        <w:t>керамические материалы (кирпич, плитки, трубы и фасонные части к ним) получают из глин, которые не содержат примеси, понижающие химическую стойкость (например, гипс, карбонаты).   Процесс  спекания таких глин происходит при достаточно выс</w:t>
      </w:r>
      <w:r w:rsidRPr="009431FB">
        <w:rPr>
          <w:bCs/>
        </w:rPr>
        <w:t>о</w:t>
      </w:r>
      <w:r w:rsidRPr="009431FB">
        <w:rPr>
          <w:bCs/>
        </w:rPr>
        <w:t>кой температуре обжига (около 1200 °С). В результате материал нерастворим в кислотах, щ</w:t>
      </w:r>
      <w:r w:rsidRPr="009431FB">
        <w:rPr>
          <w:bCs/>
        </w:rPr>
        <w:t>е</w:t>
      </w:r>
      <w:r w:rsidRPr="009431FB">
        <w:rPr>
          <w:bCs/>
        </w:rPr>
        <w:t>лочах и используется для футеровки башен, резервуаров, при строительстве специальных печей на предприятиях с агрессивной средой.</w:t>
      </w:r>
    </w:p>
    <w:p w:rsidR="00BC3FFD" w:rsidRPr="009431FB" w:rsidRDefault="00BC3FFD" w:rsidP="00BC3FFD">
      <w:pPr>
        <w:ind w:firstLine="540"/>
        <w:rPr>
          <w:bCs/>
        </w:rPr>
      </w:pPr>
      <w:r w:rsidRPr="009431FB">
        <w:rPr>
          <w:bCs/>
          <w:i/>
          <w:iCs/>
        </w:rPr>
        <w:t xml:space="preserve">Огнеупорные </w:t>
      </w:r>
      <w:r w:rsidRPr="009431FB">
        <w:rPr>
          <w:bCs/>
        </w:rPr>
        <w:t>керамические материалы применяют при строительстве промышленных п</w:t>
      </w:r>
      <w:r w:rsidRPr="009431FB">
        <w:rPr>
          <w:bCs/>
        </w:rPr>
        <w:t>е</w:t>
      </w:r>
      <w:r w:rsidRPr="009431FB">
        <w:rPr>
          <w:bCs/>
        </w:rPr>
        <w:t>чей, топок и оборудования, работающих при температуре 1580-1770 0С. Высокоогнеупорные и высшей огнеупорности материалы выдерживают эксплуатационную температуру соответс</w:t>
      </w:r>
      <w:r w:rsidRPr="009431FB">
        <w:rPr>
          <w:bCs/>
        </w:rPr>
        <w:t>т</w:t>
      </w:r>
      <w:r w:rsidRPr="009431FB">
        <w:rPr>
          <w:bCs/>
        </w:rPr>
        <w:t>венно до 2000</w:t>
      </w:r>
      <w:proofErr w:type="gramStart"/>
      <w:r w:rsidRPr="009431FB">
        <w:rPr>
          <w:bCs/>
        </w:rPr>
        <w:t xml:space="preserve"> °С</w:t>
      </w:r>
      <w:proofErr w:type="gramEnd"/>
      <w:r w:rsidRPr="009431FB">
        <w:rPr>
          <w:bCs/>
        </w:rPr>
        <w:t xml:space="preserve"> и выше. Применяют в основном кремнеземистые, алюмосиликатные, шамо</w:t>
      </w:r>
      <w:r w:rsidRPr="009431FB">
        <w:rPr>
          <w:bCs/>
        </w:rPr>
        <w:t>т</w:t>
      </w:r>
      <w:r w:rsidRPr="009431FB">
        <w:rPr>
          <w:bCs/>
        </w:rPr>
        <w:t>ные (из смеси огнеупорной глины и порошка обожженной и размолотой такой же глины) и ле</w:t>
      </w:r>
      <w:r w:rsidRPr="009431FB">
        <w:rPr>
          <w:bCs/>
        </w:rPr>
        <w:t>г</w:t>
      </w:r>
      <w:r w:rsidRPr="009431FB">
        <w:rPr>
          <w:bCs/>
        </w:rPr>
        <w:t xml:space="preserve">ковесные огнеупоры. Последние отличаются сравнительно высокой пористостью  — до  83%   и  низкой средней плотностью 400—1300 кг/м3. </w:t>
      </w:r>
    </w:p>
    <w:p w:rsidR="00BC3FFD" w:rsidRPr="009431FB" w:rsidRDefault="00BC3FFD" w:rsidP="00BC3FFD">
      <w:pPr>
        <w:ind w:firstLine="540"/>
        <w:rPr>
          <w:bCs/>
        </w:rPr>
      </w:pPr>
      <w:r w:rsidRPr="009431FB">
        <w:rPr>
          <w:bCs/>
        </w:rPr>
        <w:t xml:space="preserve">Для изготовления </w:t>
      </w:r>
      <w:r w:rsidRPr="009431FB">
        <w:rPr>
          <w:bCs/>
          <w:i/>
          <w:iCs/>
        </w:rPr>
        <w:t xml:space="preserve">дорожного кирпича </w:t>
      </w:r>
      <w:r w:rsidRPr="009431FB">
        <w:rPr>
          <w:bCs/>
        </w:rPr>
        <w:t>(клинкерного) применяют тугоплавкие глины. Х</w:t>
      </w:r>
      <w:r w:rsidRPr="009431FB">
        <w:rPr>
          <w:bCs/>
        </w:rPr>
        <w:t>а</w:t>
      </w:r>
      <w:r w:rsidRPr="009431FB">
        <w:rPr>
          <w:bCs/>
        </w:rPr>
        <w:t>рактерный размер такого кирпича 200x110x65 или 220x110x75 мм. Кроме дорожного стро</w:t>
      </w:r>
      <w:r w:rsidRPr="009431FB">
        <w:rPr>
          <w:bCs/>
        </w:rPr>
        <w:t>и</w:t>
      </w:r>
      <w:r w:rsidRPr="009431FB">
        <w:rPr>
          <w:bCs/>
        </w:rPr>
        <w:t>тельства, его применяют для устройства тротуаров, полов промышленных зданий.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C2CDA"/>
    <w:multiLevelType w:val="hybridMultilevel"/>
    <w:tmpl w:val="B80C4E8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2AA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00A0C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D34F7E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9281F3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736056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E2686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2D8D73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D84CDB"/>
    <w:multiLevelType w:val="hybridMultilevel"/>
    <w:tmpl w:val="68E0DBDC"/>
    <w:lvl w:ilvl="0" w:tplc="24C034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10600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78DCC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707B7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90241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728F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94A1A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90432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16705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E86DA4"/>
    <w:multiLevelType w:val="hybridMultilevel"/>
    <w:tmpl w:val="10C47D3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2AA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00A0C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D34F7E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9281F3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736056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E2686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2D8D73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5023D5"/>
    <w:multiLevelType w:val="hybridMultilevel"/>
    <w:tmpl w:val="93D0342A"/>
    <w:lvl w:ilvl="0" w:tplc="94945F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044A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D0C0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E29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04E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384DA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EC51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727E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32C8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06223B6"/>
    <w:multiLevelType w:val="hybridMultilevel"/>
    <w:tmpl w:val="4C360E38"/>
    <w:lvl w:ilvl="0" w:tplc="EEFE4A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0AB5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828D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567F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A47D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840D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30AE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0EC3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5A57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8454A65"/>
    <w:multiLevelType w:val="hybridMultilevel"/>
    <w:tmpl w:val="D718419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2AA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00A0C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D34F7E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9281F3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736056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E2686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2D8D73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8C23A8"/>
    <w:multiLevelType w:val="hybridMultilevel"/>
    <w:tmpl w:val="4522837E"/>
    <w:lvl w:ilvl="0" w:tplc="F0E416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9CFA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3062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123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6062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683C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D0A5D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B8B0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307E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AC532FF"/>
    <w:multiLevelType w:val="hybridMultilevel"/>
    <w:tmpl w:val="518AA81C"/>
    <w:lvl w:ilvl="0" w:tplc="E8D4BC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14AB7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DC44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11273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C8E6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088B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CCE1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4837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D40B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F7046E"/>
    <w:multiLevelType w:val="hybridMultilevel"/>
    <w:tmpl w:val="2B689DAA"/>
    <w:lvl w:ilvl="0" w:tplc="EC5AD71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6EAD0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DE870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24050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3482C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FC3A4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2E8D3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C2E3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7C4DB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5C877059"/>
    <w:multiLevelType w:val="hybridMultilevel"/>
    <w:tmpl w:val="C28E72A0"/>
    <w:lvl w:ilvl="0" w:tplc="F984CFA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FCBD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40650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B86E8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64391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247BB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62F71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DA733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E6A4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3685B2B"/>
    <w:multiLevelType w:val="hybridMultilevel"/>
    <w:tmpl w:val="94CCF428"/>
    <w:lvl w:ilvl="0" w:tplc="6BD06B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B070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5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660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127C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32EC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86E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5E3A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4A37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63753C63"/>
    <w:multiLevelType w:val="hybridMultilevel"/>
    <w:tmpl w:val="E3BAF746"/>
    <w:lvl w:ilvl="0" w:tplc="FC60BB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9A060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186AB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DA722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8A96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72DD5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D4C34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B81A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D6AA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BC94C75"/>
    <w:multiLevelType w:val="hybridMultilevel"/>
    <w:tmpl w:val="3CD2D366"/>
    <w:lvl w:ilvl="0" w:tplc="5E5AFB0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E2AA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00A0C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D34F7E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9281F3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736056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E2686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2D8D73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4"/>
  </w:num>
  <w:num w:numId="5">
    <w:abstractNumId w:val="8"/>
  </w:num>
  <w:num w:numId="6">
    <w:abstractNumId w:val="10"/>
  </w:num>
  <w:num w:numId="7">
    <w:abstractNumId w:val="6"/>
  </w:num>
  <w:num w:numId="8">
    <w:abstractNumId w:val="7"/>
  </w:num>
  <w:num w:numId="9">
    <w:abstractNumId w:val="1"/>
  </w:num>
  <w:num w:numId="10">
    <w:abstractNumId w:val="5"/>
  </w:num>
  <w:num w:numId="11">
    <w:abstractNumId w:val="0"/>
  </w:num>
  <w:num w:numId="12">
    <w:abstractNumId w:val="9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C3FFD"/>
    <w:rsid w:val="002D68B6"/>
    <w:rsid w:val="00377620"/>
    <w:rsid w:val="0061607C"/>
    <w:rsid w:val="006D7099"/>
    <w:rsid w:val="007474E6"/>
    <w:rsid w:val="00BC3FFD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4551</Words>
  <Characters>25947</Characters>
  <Application>Microsoft Office Word</Application>
  <DocSecurity>0</DocSecurity>
  <Lines>216</Lines>
  <Paragraphs>60</Paragraphs>
  <ScaleCrop>false</ScaleCrop>
  <Company>Melkosoft</Company>
  <LinksUpToDate>false</LinksUpToDate>
  <CharactersWithSpaces>30438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2012-04-13T17:12:00Z</dcterms:created>
  <dcterms:modified xsi:type="dcterms:W3CDTF">2012-04-13T17:13:00Z</dcterms:modified>
</cp:coreProperties>
</file>